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571" w:rsidRPr="00AD2571" w:rsidRDefault="00AD2571" w:rsidP="00AD2571">
      <w:pPr>
        <w:jc w:val="center"/>
        <w:rPr>
          <w:b/>
          <w:sz w:val="28"/>
          <w:szCs w:val="28"/>
          <w:lang w:val="en-US"/>
        </w:rPr>
      </w:pPr>
      <w:r>
        <w:rPr>
          <w:b/>
          <w:sz w:val="28"/>
          <w:szCs w:val="28"/>
          <w:lang w:val="en-US"/>
        </w:rPr>
        <w:t>Additional material for reading</w:t>
      </w:r>
    </w:p>
    <w:p w:rsidR="00AD2571" w:rsidRPr="00C833CB" w:rsidRDefault="00AD2571" w:rsidP="00AD2571">
      <w:pPr>
        <w:ind w:firstLine="708"/>
        <w:rPr>
          <w:sz w:val="28"/>
          <w:szCs w:val="28"/>
          <w:lang w:val="en-US"/>
        </w:rPr>
      </w:pPr>
      <w:r>
        <w:rPr>
          <w:b/>
          <w:bCs/>
          <w:sz w:val="28"/>
          <w:szCs w:val="28"/>
          <w:lang w:val="en-US"/>
        </w:rPr>
        <w:t xml:space="preserve">1. </w:t>
      </w:r>
      <w:r w:rsidRPr="00C833CB">
        <w:rPr>
          <w:b/>
          <w:bCs/>
          <w:sz w:val="28"/>
          <w:szCs w:val="28"/>
          <w:lang w:val="en-US"/>
        </w:rPr>
        <w:t>Anthropocentric paradigm of linguistic sciences</w:t>
      </w:r>
      <w:r w:rsidRPr="00C833CB">
        <w:rPr>
          <w:sz w:val="28"/>
          <w:szCs w:val="28"/>
          <w:lang w:val="en-US"/>
        </w:rPr>
        <w:t xml:space="preserve"> </w:t>
      </w:r>
    </w:p>
    <w:p w:rsidR="00AD2571" w:rsidRPr="00C833CB" w:rsidRDefault="00AD2571" w:rsidP="00AD2571">
      <w:pPr>
        <w:jc w:val="both"/>
        <w:rPr>
          <w:b/>
          <w:bCs/>
          <w:sz w:val="28"/>
          <w:szCs w:val="28"/>
          <w:lang w:val="en-US"/>
        </w:rPr>
      </w:pPr>
      <w:r>
        <w:rPr>
          <w:sz w:val="28"/>
          <w:szCs w:val="28"/>
          <w:lang w:val="en-US"/>
        </w:rPr>
        <w:t>Translation</w:t>
      </w:r>
      <w:r w:rsidRPr="00C833CB">
        <w:rPr>
          <w:sz w:val="28"/>
          <w:szCs w:val="28"/>
          <w:lang w:val="en-US"/>
        </w:rPr>
        <w:t>. Cognitive proces</w:t>
      </w:r>
      <w:bookmarkStart w:id="0" w:name="_GoBack"/>
      <w:bookmarkEnd w:id="0"/>
      <w:r w:rsidRPr="00C833CB">
        <w:rPr>
          <w:sz w:val="28"/>
          <w:szCs w:val="28"/>
          <w:lang w:val="en-US"/>
        </w:rPr>
        <w:t xml:space="preserve">ses in the language. Methodology and metalanguage of </w:t>
      </w:r>
      <w:r>
        <w:rPr>
          <w:sz w:val="28"/>
          <w:szCs w:val="28"/>
          <w:lang w:val="en-US"/>
        </w:rPr>
        <w:t>translation</w:t>
      </w:r>
      <w:r w:rsidRPr="00C833CB">
        <w:rPr>
          <w:sz w:val="28"/>
          <w:szCs w:val="28"/>
          <w:lang w:val="en-US"/>
        </w:rPr>
        <w:t xml:space="preserve">. </w:t>
      </w:r>
      <w:r>
        <w:rPr>
          <w:sz w:val="28"/>
          <w:szCs w:val="28"/>
          <w:lang w:val="en-US"/>
        </w:rPr>
        <w:t>Translation</w:t>
      </w:r>
      <w:r w:rsidRPr="00C833CB">
        <w:rPr>
          <w:sz w:val="28"/>
          <w:szCs w:val="28"/>
          <w:lang w:val="en-US"/>
        </w:rPr>
        <w:t xml:space="preserve"> and Translation. Sociological foundations of the language and problems of translation. Communicative aspect of translation. Theoretical and methodological foundations of cognitive and communicative concept of translation.</w:t>
      </w:r>
    </w:p>
    <w:p w:rsidR="00AD2571" w:rsidRPr="00C833CB" w:rsidRDefault="00AD2571" w:rsidP="00AD2571">
      <w:pPr>
        <w:jc w:val="both"/>
        <w:rPr>
          <w:sz w:val="28"/>
          <w:szCs w:val="28"/>
          <w:lang w:val="en-US"/>
        </w:rPr>
      </w:pPr>
      <w:r>
        <w:rPr>
          <w:sz w:val="28"/>
          <w:szCs w:val="28"/>
          <w:lang w:val="en-US"/>
        </w:rPr>
        <w:t>Translation</w:t>
      </w:r>
      <w:r w:rsidRPr="00C833CB">
        <w:rPr>
          <w:sz w:val="28"/>
          <w:szCs w:val="28"/>
          <w:lang w:val="en-US"/>
        </w:rPr>
        <w:t xml:space="preserve"> as represented in this Handbook is an approach to the analysis of natural language that originated in the late seventies and early eighties in the work of George </w:t>
      </w:r>
      <w:proofErr w:type="spellStart"/>
      <w:r w:rsidRPr="00C833CB">
        <w:rPr>
          <w:sz w:val="28"/>
          <w:szCs w:val="28"/>
          <w:lang w:val="en-US"/>
        </w:rPr>
        <w:t>Lakoff</w:t>
      </w:r>
      <w:proofErr w:type="spellEnd"/>
      <w:r w:rsidRPr="00C833CB">
        <w:rPr>
          <w:sz w:val="28"/>
          <w:szCs w:val="28"/>
          <w:lang w:val="en-US"/>
        </w:rPr>
        <w:t xml:space="preserve">, Ron </w:t>
      </w:r>
      <w:proofErr w:type="spellStart"/>
      <w:r w:rsidRPr="00C833CB">
        <w:rPr>
          <w:sz w:val="28"/>
          <w:szCs w:val="28"/>
          <w:lang w:val="en-US"/>
        </w:rPr>
        <w:t>Langacker</w:t>
      </w:r>
      <w:proofErr w:type="spellEnd"/>
      <w:r w:rsidRPr="00C833CB">
        <w:rPr>
          <w:sz w:val="28"/>
          <w:szCs w:val="28"/>
          <w:lang w:val="en-US"/>
        </w:rPr>
        <w:t xml:space="preserve">, and Len </w:t>
      </w:r>
      <w:proofErr w:type="spellStart"/>
      <w:r w:rsidRPr="00C833CB">
        <w:rPr>
          <w:sz w:val="28"/>
          <w:szCs w:val="28"/>
          <w:lang w:val="en-US"/>
        </w:rPr>
        <w:t>Talmy</w:t>
      </w:r>
      <w:proofErr w:type="spellEnd"/>
      <w:r w:rsidRPr="00C833CB">
        <w:rPr>
          <w:sz w:val="28"/>
          <w:szCs w:val="28"/>
          <w:lang w:val="en-US"/>
        </w:rPr>
        <w:t xml:space="preserve">, and that focuses on language as an instrument for organizing, processing, and conveying information. Given this perspective, the analysis of the conceptual and experiential basis of linguistic categories is of primary importance within </w:t>
      </w:r>
      <w:r>
        <w:rPr>
          <w:sz w:val="28"/>
          <w:szCs w:val="28"/>
          <w:lang w:val="en-US"/>
        </w:rPr>
        <w:t>Translation</w:t>
      </w:r>
      <w:r w:rsidRPr="00C833CB">
        <w:rPr>
          <w:sz w:val="28"/>
          <w:szCs w:val="28"/>
          <w:lang w:val="en-US"/>
        </w:rPr>
        <w:t xml:space="preserve">: the formal structures of language </w:t>
      </w:r>
      <w:proofErr w:type="gramStart"/>
      <w:r w:rsidRPr="00C833CB">
        <w:rPr>
          <w:sz w:val="28"/>
          <w:szCs w:val="28"/>
          <w:lang w:val="en-US"/>
        </w:rPr>
        <w:t>are studied</w:t>
      </w:r>
      <w:proofErr w:type="gramEnd"/>
      <w:r w:rsidRPr="00C833CB">
        <w:rPr>
          <w:sz w:val="28"/>
          <w:szCs w:val="28"/>
          <w:lang w:val="en-US"/>
        </w:rPr>
        <w:t xml:space="preserve"> not as if they were autonomous, but as reflections of genera conceptual organization, categorization principles, processing mechanisms, and experiential and environmental influences.</w:t>
      </w:r>
    </w:p>
    <w:p w:rsidR="00AD2571" w:rsidRPr="00C833CB" w:rsidRDefault="00AD2571" w:rsidP="00AD2571">
      <w:pPr>
        <w:jc w:val="both"/>
        <w:rPr>
          <w:sz w:val="28"/>
          <w:szCs w:val="28"/>
          <w:lang w:val="en-US"/>
        </w:rPr>
      </w:pPr>
      <w:r w:rsidRPr="00C833CB">
        <w:rPr>
          <w:sz w:val="28"/>
          <w:szCs w:val="28"/>
          <w:lang w:val="en-US"/>
        </w:rPr>
        <w:tab/>
      </w:r>
      <w:proofErr w:type="gramStart"/>
      <w:r w:rsidRPr="00C833CB">
        <w:rPr>
          <w:sz w:val="28"/>
          <w:szCs w:val="28"/>
          <w:lang w:val="en-US"/>
        </w:rPr>
        <w:t xml:space="preserve">Because </w:t>
      </w:r>
      <w:r>
        <w:rPr>
          <w:sz w:val="28"/>
          <w:szCs w:val="28"/>
          <w:lang w:val="en-US"/>
        </w:rPr>
        <w:t>Translation</w:t>
      </w:r>
      <w:r w:rsidRPr="00C833CB">
        <w:rPr>
          <w:sz w:val="28"/>
          <w:szCs w:val="28"/>
          <w:lang w:val="en-US"/>
        </w:rPr>
        <w:t xml:space="preserve"> sees language as embedded in the overall  cognitive capacities of man, topics of special interest for </w:t>
      </w:r>
      <w:r>
        <w:rPr>
          <w:sz w:val="28"/>
          <w:szCs w:val="28"/>
          <w:lang w:val="en-US"/>
        </w:rPr>
        <w:t>Translation</w:t>
      </w:r>
      <w:r w:rsidRPr="00C833CB">
        <w:rPr>
          <w:sz w:val="28"/>
          <w:szCs w:val="28"/>
          <w:lang w:val="en-US"/>
        </w:rPr>
        <w:t xml:space="preserve"> include: the structural characteristics of natural language categorization (such as </w:t>
      </w:r>
      <w:proofErr w:type="spellStart"/>
      <w:r w:rsidRPr="00C833CB">
        <w:rPr>
          <w:sz w:val="28"/>
          <w:szCs w:val="28"/>
          <w:lang w:val="en-US"/>
        </w:rPr>
        <w:t>prototypicality</w:t>
      </w:r>
      <w:proofErr w:type="spellEnd"/>
      <w:r w:rsidRPr="00C833CB">
        <w:rPr>
          <w:sz w:val="28"/>
          <w:szCs w:val="28"/>
          <w:lang w:val="en-US"/>
        </w:rPr>
        <w:t>, systematic polysemy, cognitive models, mental imagery, and metaphor); the functional principles of linguistic organization (such as iconicity and naturalness); the conceptual interface between syntax and semantics (as explored by Cognitive Grammar and Construction Grammar); the experiential and pragmatic background of language-in-use; and the relationship between language and thought, including questions about relativism and conceptual universals.</w:t>
      </w:r>
      <w:proofErr w:type="gramEnd"/>
    </w:p>
    <w:p w:rsidR="00AD2571" w:rsidRPr="00C833CB" w:rsidRDefault="00AD2571" w:rsidP="00AD2571">
      <w:pPr>
        <w:jc w:val="both"/>
        <w:rPr>
          <w:sz w:val="28"/>
          <w:szCs w:val="28"/>
          <w:lang w:val="en-US"/>
        </w:rPr>
      </w:pPr>
      <w:r w:rsidRPr="00C833CB">
        <w:rPr>
          <w:sz w:val="28"/>
          <w:szCs w:val="28"/>
          <w:lang w:val="en-US"/>
        </w:rPr>
        <w:tab/>
        <w:t xml:space="preserve">Crucially, there is no single, uniform doctrine according to which these research topics) are pursued by </w:t>
      </w:r>
      <w:r>
        <w:rPr>
          <w:sz w:val="28"/>
          <w:szCs w:val="28"/>
          <w:lang w:val="en-US"/>
        </w:rPr>
        <w:t>Translation</w:t>
      </w:r>
      <w:r w:rsidRPr="00C833CB">
        <w:rPr>
          <w:sz w:val="28"/>
          <w:szCs w:val="28"/>
          <w:lang w:val="en-US"/>
        </w:rPr>
        <w:t xml:space="preserve">. In this sense, </w:t>
      </w:r>
      <w:r>
        <w:rPr>
          <w:sz w:val="28"/>
          <w:szCs w:val="28"/>
          <w:lang w:val="en-US"/>
        </w:rPr>
        <w:t>Translation</w:t>
      </w:r>
      <w:r w:rsidRPr="00C833CB">
        <w:rPr>
          <w:sz w:val="28"/>
          <w:szCs w:val="28"/>
          <w:lang w:val="en-US"/>
        </w:rPr>
        <w:t xml:space="preserve"> is a flexible framework rather than a single theory of language. In terms of category structure (one of the standard topics for analysis in </w:t>
      </w:r>
      <w:r>
        <w:rPr>
          <w:sz w:val="28"/>
          <w:szCs w:val="28"/>
          <w:lang w:val="en-US"/>
        </w:rPr>
        <w:t>Translation</w:t>
      </w:r>
      <w:r w:rsidRPr="00C833CB">
        <w:rPr>
          <w:sz w:val="28"/>
          <w:szCs w:val="28"/>
          <w:lang w:val="en-US"/>
        </w:rPr>
        <w:t xml:space="preserve">), we might say that </w:t>
      </w:r>
      <w:r>
        <w:rPr>
          <w:sz w:val="28"/>
          <w:szCs w:val="28"/>
          <w:lang w:val="en-US"/>
        </w:rPr>
        <w:t>Translation</w:t>
      </w:r>
      <w:r w:rsidRPr="00C833CB">
        <w:rPr>
          <w:sz w:val="28"/>
          <w:szCs w:val="28"/>
          <w:lang w:val="en-US"/>
        </w:rPr>
        <w:t xml:space="preserve"> itself, when viewed as a category, has a family resemblance structure: it constitutes a cluster of many partially overlapping approaches rather than a single </w:t>
      </w:r>
      <w:proofErr w:type="spellStart"/>
      <w:r w:rsidRPr="00C833CB">
        <w:rPr>
          <w:sz w:val="28"/>
          <w:szCs w:val="28"/>
          <w:lang w:val="en-US"/>
        </w:rPr>
        <w:t>welldefined</w:t>
      </w:r>
      <w:proofErr w:type="spellEnd"/>
      <w:r w:rsidRPr="00C833CB">
        <w:rPr>
          <w:sz w:val="28"/>
          <w:szCs w:val="28"/>
          <w:lang w:val="en-US"/>
        </w:rPr>
        <w:t xml:space="preserve"> theory.</w:t>
      </w:r>
    </w:p>
    <w:p w:rsidR="00AD2571" w:rsidRPr="00C833CB" w:rsidRDefault="00AD2571" w:rsidP="00AD2571">
      <w:pPr>
        <w:jc w:val="both"/>
        <w:rPr>
          <w:sz w:val="28"/>
          <w:szCs w:val="28"/>
          <w:lang w:val="en-US"/>
        </w:rPr>
      </w:pPr>
      <w:r w:rsidRPr="00C833CB">
        <w:rPr>
          <w:sz w:val="28"/>
          <w:szCs w:val="28"/>
          <w:lang w:val="en-US"/>
        </w:rPr>
        <w:t xml:space="preserve">Even so, the recognition that </w:t>
      </w:r>
      <w:r>
        <w:rPr>
          <w:sz w:val="28"/>
          <w:szCs w:val="28"/>
          <w:lang w:val="en-US"/>
        </w:rPr>
        <w:t>Translation</w:t>
      </w:r>
      <w:r w:rsidRPr="00C833CB">
        <w:rPr>
          <w:sz w:val="28"/>
          <w:szCs w:val="28"/>
          <w:lang w:val="en-US"/>
        </w:rPr>
        <w:t xml:space="preserve"> has not yet stabilized into a single uniform theory should not prevent us from looking for fundamental common features and shared perspectives among the many forms of research that come together under the label of </w:t>
      </w:r>
      <w:r>
        <w:rPr>
          <w:sz w:val="28"/>
          <w:szCs w:val="28"/>
          <w:lang w:val="en-US"/>
        </w:rPr>
        <w:t>Translation</w:t>
      </w:r>
      <w:r w:rsidRPr="00C833CB">
        <w:rPr>
          <w:sz w:val="28"/>
          <w:szCs w:val="28"/>
          <w:lang w:val="en-US"/>
        </w:rPr>
        <w:t xml:space="preserve">. An obvious question to start from relates to the ‘‘cognitive’’ aspect of </w:t>
      </w:r>
      <w:r>
        <w:rPr>
          <w:sz w:val="28"/>
          <w:szCs w:val="28"/>
          <w:lang w:val="en-US"/>
        </w:rPr>
        <w:t>Translation</w:t>
      </w:r>
      <w:r w:rsidRPr="00C833CB">
        <w:rPr>
          <w:sz w:val="28"/>
          <w:szCs w:val="28"/>
          <w:lang w:val="en-US"/>
        </w:rPr>
        <w:t xml:space="preserve">: in what sense exactly is </w:t>
      </w:r>
      <w:r>
        <w:rPr>
          <w:sz w:val="28"/>
          <w:szCs w:val="28"/>
          <w:lang w:val="en-US"/>
        </w:rPr>
        <w:t>Translation</w:t>
      </w:r>
      <w:r w:rsidRPr="00C833CB">
        <w:rPr>
          <w:sz w:val="28"/>
          <w:szCs w:val="28"/>
          <w:lang w:val="en-US"/>
        </w:rPr>
        <w:t xml:space="preserve"> a cognitive approach to the study of language?</w:t>
      </w:r>
    </w:p>
    <w:p w:rsidR="00AD2571" w:rsidRPr="00C833CB" w:rsidRDefault="00AD2571" w:rsidP="00AD2571">
      <w:pPr>
        <w:jc w:val="both"/>
        <w:rPr>
          <w:sz w:val="28"/>
          <w:szCs w:val="28"/>
          <w:lang w:val="en-US"/>
        </w:rPr>
      </w:pPr>
      <w:r w:rsidRPr="00C833CB">
        <w:rPr>
          <w:sz w:val="28"/>
          <w:szCs w:val="28"/>
          <w:lang w:val="en-US"/>
        </w:rPr>
        <w:t xml:space="preserve">Against the background of the basic characteristics of the cognitive paradigm in cognitive psychology, the philosophy of science, and related disciplines, the viewpoint adopted by </w:t>
      </w:r>
      <w:r>
        <w:rPr>
          <w:sz w:val="28"/>
          <w:szCs w:val="28"/>
          <w:lang w:val="en-US"/>
        </w:rPr>
        <w:t>Translation</w:t>
      </w:r>
      <w:r w:rsidRPr="00C833CB">
        <w:rPr>
          <w:sz w:val="28"/>
          <w:szCs w:val="28"/>
          <w:lang w:val="en-US"/>
        </w:rPr>
        <w:t xml:space="preserve"> </w:t>
      </w:r>
      <w:proofErr w:type="gramStart"/>
      <w:r w:rsidRPr="00C833CB">
        <w:rPr>
          <w:sz w:val="28"/>
          <w:szCs w:val="28"/>
          <w:lang w:val="en-US"/>
        </w:rPr>
        <w:t>can be defined</w:t>
      </w:r>
      <w:proofErr w:type="gramEnd"/>
      <w:r w:rsidRPr="00C833CB">
        <w:rPr>
          <w:sz w:val="28"/>
          <w:szCs w:val="28"/>
          <w:lang w:val="en-US"/>
        </w:rPr>
        <w:t xml:space="preserve"> more precisely.</w:t>
      </w:r>
    </w:p>
    <w:p w:rsidR="00AD2571" w:rsidRDefault="00AD2571" w:rsidP="00AD2571">
      <w:pPr>
        <w:ind w:firstLine="708"/>
        <w:jc w:val="both"/>
        <w:rPr>
          <w:b/>
          <w:bCs/>
          <w:sz w:val="27"/>
          <w:szCs w:val="27"/>
          <w:lang w:val="en-US"/>
        </w:rPr>
      </w:pPr>
      <w:r>
        <w:rPr>
          <w:b/>
          <w:bCs/>
          <w:sz w:val="27"/>
          <w:szCs w:val="27"/>
          <w:lang w:val="en-US"/>
        </w:rPr>
        <w:t xml:space="preserve">2. </w:t>
      </w:r>
      <w:r w:rsidRPr="00077A48">
        <w:rPr>
          <w:b/>
          <w:bCs/>
          <w:sz w:val="27"/>
          <w:szCs w:val="27"/>
          <w:lang w:val="en-US"/>
        </w:rPr>
        <w:t>Conceptual organization of knowledge in the translation process</w:t>
      </w:r>
    </w:p>
    <w:p w:rsidR="00AD2571" w:rsidRPr="008F65BE" w:rsidRDefault="00AD2571" w:rsidP="00AD2571">
      <w:pPr>
        <w:jc w:val="both"/>
        <w:rPr>
          <w:sz w:val="28"/>
          <w:szCs w:val="28"/>
          <w:lang w:val="en-US"/>
        </w:rPr>
      </w:pPr>
      <w:r w:rsidRPr="008F65BE">
        <w:rPr>
          <w:sz w:val="28"/>
          <w:szCs w:val="28"/>
          <w:lang w:val="en-US"/>
        </w:rPr>
        <w:t xml:space="preserve">The concept of cognition and basic definitions of </w:t>
      </w:r>
      <w:r>
        <w:rPr>
          <w:sz w:val="28"/>
          <w:szCs w:val="28"/>
          <w:lang w:val="en-US"/>
        </w:rPr>
        <w:t>translation</w:t>
      </w:r>
      <w:r w:rsidRPr="008F65BE">
        <w:rPr>
          <w:sz w:val="28"/>
          <w:szCs w:val="28"/>
          <w:lang w:val="en-US"/>
        </w:rPr>
        <w:t>. Object of cognitive</w:t>
      </w:r>
      <w:r>
        <w:rPr>
          <w:sz w:val="28"/>
          <w:szCs w:val="28"/>
          <w:lang w:val="en-US"/>
        </w:rPr>
        <w:t xml:space="preserve"> and </w:t>
      </w:r>
      <w:r w:rsidRPr="008F65BE">
        <w:rPr>
          <w:sz w:val="28"/>
          <w:szCs w:val="28"/>
          <w:lang w:val="en-US"/>
        </w:rPr>
        <w:t>communicative concept of translation. Cognitive processes in translation and interpretation. Basic definitions and problems of cognitive concept of translation.</w:t>
      </w:r>
    </w:p>
    <w:p w:rsidR="00AD2571" w:rsidRDefault="00AD2571" w:rsidP="00AD2571">
      <w:pPr>
        <w:jc w:val="both"/>
        <w:rPr>
          <w:b/>
          <w:bCs/>
          <w:sz w:val="27"/>
          <w:szCs w:val="27"/>
          <w:lang w:val="en-US"/>
        </w:rPr>
      </w:pPr>
      <w:r w:rsidRPr="008F65BE">
        <w:rPr>
          <w:sz w:val="28"/>
          <w:szCs w:val="28"/>
          <w:lang w:val="en-US"/>
        </w:rPr>
        <w:lastRenderedPageBreak/>
        <w:t xml:space="preserve">Cognition and </w:t>
      </w:r>
      <w:proofErr w:type="spellStart"/>
      <w:r w:rsidRPr="008F65BE">
        <w:rPr>
          <w:sz w:val="28"/>
          <w:szCs w:val="28"/>
          <w:lang w:val="en-US"/>
        </w:rPr>
        <w:t>informativeness</w:t>
      </w:r>
      <w:proofErr w:type="spellEnd"/>
      <w:r w:rsidRPr="008F65BE">
        <w:rPr>
          <w:sz w:val="28"/>
          <w:szCs w:val="28"/>
          <w:lang w:val="en-US"/>
        </w:rPr>
        <w:t xml:space="preserve">. The main provisions of the information theory of translation. Types of information (background, semantic, situation, information about the structure of the speech </w:t>
      </w:r>
      <w:r>
        <w:rPr>
          <w:sz w:val="28"/>
          <w:szCs w:val="28"/>
          <w:lang w:val="en-US"/>
        </w:rPr>
        <w:t>products</w:t>
      </w:r>
      <w:r w:rsidRPr="008F65BE">
        <w:rPr>
          <w:sz w:val="28"/>
          <w:szCs w:val="28"/>
          <w:lang w:val="en-US"/>
        </w:rPr>
        <w:t xml:space="preserve">). Search and transfer of information as the content of the translation process. The notion of information stock of </w:t>
      </w:r>
      <w:r>
        <w:rPr>
          <w:sz w:val="28"/>
          <w:szCs w:val="28"/>
          <w:lang w:val="en-US"/>
        </w:rPr>
        <w:t>a translation</w:t>
      </w:r>
      <w:r w:rsidRPr="008F65BE">
        <w:rPr>
          <w:sz w:val="28"/>
          <w:szCs w:val="28"/>
          <w:lang w:val="en-US"/>
        </w:rPr>
        <w:t xml:space="preserve">. </w:t>
      </w:r>
    </w:p>
    <w:p w:rsidR="00AD2571" w:rsidRDefault="00AD2571" w:rsidP="00AD2571">
      <w:pPr>
        <w:jc w:val="both"/>
        <w:rPr>
          <w:sz w:val="28"/>
          <w:szCs w:val="28"/>
          <w:lang w:val="en-US"/>
        </w:rPr>
      </w:pPr>
      <w:r>
        <w:rPr>
          <w:sz w:val="28"/>
          <w:szCs w:val="28"/>
          <w:lang w:val="en-US"/>
        </w:rPr>
        <w:t>Translation</w:t>
      </w:r>
      <w:r w:rsidRPr="003E7B39">
        <w:rPr>
          <w:sz w:val="28"/>
          <w:szCs w:val="28"/>
          <w:lang w:val="en-US"/>
        </w:rPr>
        <w:t xml:space="preserve"> is distinct from other</w:t>
      </w:r>
      <w:r>
        <w:rPr>
          <w:sz w:val="28"/>
          <w:szCs w:val="28"/>
          <w:lang w:val="en-US"/>
        </w:rPr>
        <w:t xml:space="preserve"> movements in linguistics, both </w:t>
      </w:r>
      <w:r w:rsidRPr="003E7B39">
        <w:rPr>
          <w:sz w:val="28"/>
          <w:szCs w:val="28"/>
          <w:lang w:val="en-US"/>
        </w:rPr>
        <w:t>formalist and functionalist, in two respects</w:t>
      </w:r>
      <w:r>
        <w:rPr>
          <w:sz w:val="28"/>
          <w:szCs w:val="28"/>
          <w:lang w:val="en-US"/>
        </w:rPr>
        <w:t xml:space="preserve">. First, it takes seriously the </w:t>
      </w:r>
      <w:r w:rsidRPr="003E7B39">
        <w:rPr>
          <w:sz w:val="28"/>
          <w:szCs w:val="28"/>
          <w:lang w:val="en-US"/>
        </w:rPr>
        <w:t>cognitive underpinnings of language, the</w:t>
      </w:r>
      <w:r>
        <w:rPr>
          <w:sz w:val="28"/>
          <w:szCs w:val="28"/>
          <w:lang w:val="en-US"/>
        </w:rPr>
        <w:t xml:space="preserve"> so-called </w:t>
      </w:r>
      <w:r w:rsidRPr="00C02E54">
        <w:rPr>
          <w:i/>
          <w:sz w:val="28"/>
          <w:szCs w:val="28"/>
          <w:lang w:val="en-US"/>
        </w:rPr>
        <w:t>Cognitive Commitment</w:t>
      </w:r>
      <w:r w:rsidRPr="003E7B39">
        <w:rPr>
          <w:sz w:val="28"/>
          <w:szCs w:val="28"/>
          <w:lang w:val="en-US"/>
        </w:rPr>
        <w:t>. Cognitive linguists attempt</w:t>
      </w:r>
      <w:r>
        <w:rPr>
          <w:sz w:val="28"/>
          <w:szCs w:val="28"/>
          <w:lang w:val="en-US"/>
        </w:rPr>
        <w:t xml:space="preserve"> to describe and model language </w:t>
      </w:r>
      <w:r w:rsidRPr="003E7B39">
        <w:rPr>
          <w:sz w:val="28"/>
          <w:szCs w:val="28"/>
          <w:lang w:val="en-US"/>
        </w:rPr>
        <w:t>in the light of convergent evidence from othe</w:t>
      </w:r>
      <w:r>
        <w:rPr>
          <w:sz w:val="28"/>
          <w:szCs w:val="28"/>
          <w:lang w:val="en-US"/>
        </w:rPr>
        <w:t xml:space="preserve">r cognitive and brain sciences. </w:t>
      </w:r>
      <w:r w:rsidRPr="003E7B39">
        <w:rPr>
          <w:sz w:val="28"/>
          <w:szCs w:val="28"/>
          <w:lang w:val="en-US"/>
        </w:rPr>
        <w:t xml:space="preserve">Second, cognitive linguists subscribe </w:t>
      </w:r>
      <w:r>
        <w:rPr>
          <w:sz w:val="28"/>
          <w:szCs w:val="28"/>
          <w:lang w:val="en-US"/>
        </w:rPr>
        <w:t xml:space="preserve">to a </w:t>
      </w:r>
      <w:r w:rsidRPr="00C02E54">
        <w:rPr>
          <w:i/>
          <w:sz w:val="28"/>
          <w:szCs w:val="28"/>
          <w:lang w:val="en-US"/>
        </w:rPr>
        <w:t>generalization commitment</w:t>
      </w:r>
      <w:r>
        <w:rPr>
          <w:sz w:val="28"/>
          <w:szCs w:val="28"/>
          <w:lang w:val="en-US"/>
        </w:rPr>
        <w:t xml:space="preserve">: </w:t>
      </w:r>
      <w:r w:rsidRPr="003E7B39">
        <w:rPr>
          <w:sz w:val="28"/>
          <w:szCs w:val="28"/>
          <w:lang w:val="en-US"/>
        </w:rPr>
        <w:t>a commitment to describing the nature</w:t>
      </w:r>
      <w:r>
        <w:rPr>
          <w:sz w:val="28"/>
          <w:szCs w:val="28"/>
          <w:lang w:val="en-US"/>
        </w:rPr>
        <w:t xml:space="preserve"> and principles that constitute </w:t>
      </w:r>
      <w:r w:rsidRPr="003E7B39">
        <w:rPr>
          <w:sz w:val="28"/>
          <w:szCs w:val="28"/>
          <w:lang w:val="en-US"/>
        </w:rPr>
        <w:t>linguistic knowledge as an outcome of general cognitive abilities—rather than viewing language</w:t>
      </w:r>
      <w:r>
        <w:rPr>
          <w:sz w:val="28"/>
          <w:szCs w:val="28"/>
          <w:lang w:val="en-US"/>
        </w:rPr>
        <w:t xml:space="preserve"> as constituting, for instance, </w:t>
      </w:r>
      <w:r w:rsidRPr="003E7B39">
        <w:rPr>
          <w:sz w:val="28"/>
          <w:szCs w:val="28"/>
          <w:lang w:val="en-US"/>
        </w:rPr>
        <w:t xml:space="preserve">a wholly distinct encapsulated module of </w:t>
      </w:r>
      <w:r>
        <w:rPr>
          <w:sz w:val="28"/>
          <w:szCs w:val="28"/>
          <w:lang w:val="en-US"/>
        </w:rPr>
        <w:t xml:space="preserve">mind. In this </w:t>
      </w:r>
      <w:proofErr w:type="gramStart"/>
      <w:r>
        <w:rPr>
          <w:sz w:val="28"/>
          <w:szCs w:val="28"/>
          <w:lang w:val="en-US"/>
        </w:rPr>
        <w:t>section</w:t>
      </w:r>
      <w:proofErr w:type="gramEnd"/>
      <w:r>
        <w:rPr>
          <w:sz w:val="28"/>
          <w:szCs w:val="28"/>
          <w:lang w:val="en-US"/>
        </w:rPr>
        <w:t xml:space="preserve"> I briefly </w:t>
      </w:r>
      <w:r w:rsidRPr="003E7B39">
        <w:rPr>
          <w:sz w:val="28"/>
          <w:szCs w:val="28"/>
          <w:lang w:val="en-US"/>
        </w:rPr>
        <w:t>elaborate on these two commitments which li</w:t>
      </w:r>
      <w:r>
        <w:rPr>
          <w:sz w:val="28"/>
          <w:szCs w:val="28"/>
          <w:lang w:val="en-US"/>
        </w:rPr>
        <w:t>e at the heart of the translation</w:t>
      </w:r>
      <w:r w:rsidRPr="003E7B39">
        <w:rPr>
          <w:sz w:val="28"/>
          <w:szCs w:val="28"/>
          <w:lang w:val="en-US"/>
        </w:rPr>
        <w:t xml:space="preserve"> enterprise</w:t>
      </w:r>
      <w:r>
        <w:rPr>
          <w:sz w:val="28"/>
          <w:szCs w:val="28"/>
          <w:lang w:val="en-US"/>
        </w:rPr>
        <w:t>.</w:t>
      </w:r>
    </w:p>
    <w:p w:rsidR="00AD2571" w:rsidRDefault="00AD2571" w:rsidP="00AD2571">
      <w:pPr>
        <w:jc w:val="both"/>
        <w:rPr>
          <w:sz w:val="28"/>
          <w:szCs w:val="28"/>
          <w:lang w:val="en-US"/>
        </w:rPr>
      </w:pPr>
      <w:r>
        <w:rPr>
          <w:sz w:val="28"/>
          <w:szCs w:val="28"/>
          <w:lang w:val="en-US"/>
        </w:rPr>
        <w:tab/>
      </w:r>
      <w:r w:rsidRPr="00C02E54">
        <w:rPr>
          <w:sz w:val="28"/>
          <w:szCs w:val="28"/>
          <w:lang w:val="en-US"/>
        </w:rPr>
        <w:t>The Cognitive Commitment represents the vie</w:t>
      </w:r>
      <w:r>
        <w:rPr>
          <w:sz w:val="28"/>
          <w:szCs w:val="28"/>
          <w:lang w:val="en-US"/>
        </w:rPr>
        <w:t xml:space="preserve">w that principles of linguistic </w:t>
      </w:r>
      <w:r w:rsidRPr="00C02E54">
        <w:rPr>
          <w:sz w:val="28"/>
          <w:szCs w:val="28"/>
          <w:lang w:val="en-US"/>
        </w:rPr>
        <w:t>structure should reflect what is k</w:t>
      </w:r>
      <w:r>
        <w:rPr>
          <w:sz w:val="28"/>
          <w:szCs w:val="28"/>
          <w:lang w:val="en-US"/>
        </w:rPr>
        <w:t xml:space="preserve">nown about human cognition from </w:t>
      </w:r>
      <w:r w:rsidRPr="00C02E54">
        <w:rPr>
          <w:sz w:val="28"/>
          <w:szCs w:val="28"/>
          <w:lang w:val="en-US"/>
        </w:rPr>
        <w:t>the other cognitive and brain sciences, particularly psych</w:t>
      </w:r>
      <w:r>
        <w:rPr>
          <w:sz w:val="28"/>
          <w:szCs w:val="28"/>
          <w:lang w:val="en-US"/>
        </w:rPr>
        <w:t xml:space="preserve">ology, artificial </w:t>
      </w:r>
      <w:r w:rsidRPr="00C02E54">
        <w:rPr>
          <w:sz w:val="28"/>
          <w:szCs w:val="28"/>
          <w:lang w:val="en-US"/>
        </w:rPr>
        <w:t xml:space="preserve">intelligence, cognitive neuroscience, and </w:t>
      </w:r>
      <w:r>
        <w:rPr>
          <w:sz w:val="28"/>
          <w:szCs w:val="28"/>
          <w:lang w:val="en-US"/>
        </w:rPr>
        <w:t xml:space="preserve">philosophy. In other words, the </w:t>
      </w:r>
      <w:r w:rsidRPr="00C02E54">
        <w:rPr>
          <w:sz w:val="28"/>
          <w:szCs w:val="28"/>
          <w:lang w:val="en-US"/>
        </w:rPr>
        <w:t xml:space="preserve">Cognitive </w:t>
      </w:r>
      <w:r>
        <w:rPr>
          <w:sz w:val="28"/>
          <w:szCs w:val="28"/>
          <w:lang w:val="en-US"/>
        </w:rPr>
        <w:tab/>
      </w:r>
      <w:r w:rsidRPr="00C02E54">
        <w:rPr>
          <w:sz w:val="28"/>
          <w:szCs w:val="28"/>
          <w:lang w:val="en-US"/>
        </w:rPr>
        <w:t>Commitment asserts that the mo</w:t>
      </w:r>
      <w:r>
        <w:rPr>
          <w:sz w:val="28"/>
          <w:szCs w:val="28"/>
          <w:lang w:val="en-US"/>
        </w:rPr>
        <w:t xml:space="preserve">dels of language and linguistic </w:t>
      </w:r>
      <w:r w:rsidRPr="00C02E54">
        <w:rPr>
          <w:sz w:val="28"/>
          <w:szCs w:val="28"/>
          <w:lang w:val="en-US"/>
        </w:rPr>
        <w:t>organization proposed should reflec</w:t>
      </w:r>
      <w:r>
        <w:rPr>
          <w:sz w:val="28"/>
          <w:szCs w:val="28"/>
          <w:lang w:val="en-US"/>
        </w:rPr>
        <w:t xml:space="preserve">t what is known about the human </w:t>
      </w:r>
      <w:r w:rsidRPr="00C02E54">
        <w:rPr>
          <w:sz w:val="28"/>
          <w:szCs w:val="28"/>
          <w:lang w:val="en-US"/>
        </w:rPr>
        <w:t>mind, rather than purely aesthetic dictate</w:t>
      </w:r>
      <w:r>
        <w:rPr>
          <w:sz w:val="28"/>
          <w:szCs w:val="28"/>
          <w:lang w:val="en-US"/>
        </w:rPr>
        <w:t xml:space="preserve">s such as the use of particular </w:t>
      </w:r>
      <w:r w:rsidRPr="00C02E54">
        <w:rPr>
          <w:sz w:val="28"/>
          <w:szCs w:val="28"/>
          <w:lang w:val="en-US"/>
        </w:rPr>
        <w:t>kinds of formalisms or economy of representation</w:t>
      </w:r>
      <w:r>
        <w:rPr>
          <w:sz w:val="28"/>
          <w:szCs w:val="28"/>
          <w:lang w:val="en-US"/>
        </w:rPr>
        <w:t>.</w:t>
      </w:r>
    </w:p>
    <w:p w:rsidR="00AD2571" w:rsidRPr="00C833CB" w:rsidRDefault="00AD2571" w:rsidP="00AD2571">
      <w:pPr>
        <w:jc w:val="both"/>
        <w:rPr>
          <w:sz w:val="28"/>
          <w:szCs w:val="28"/>
          <w:lang w:val="en-US"/>
        </w:rPr>
      </w:pPr>
      <w:r>
        <w:rPr>
          <w:sz w:val="28"/>
          <w:szCs w:val="28"/>
          <w:lang w:val="en-US"/>
        </w:rPr>
        <w:tab/>
      </w:r>
      <w:r w:rsidRPr="00C02E54">
        <w:rPr>
          <w:sz w:val="28"/>
          <w:szCs w:val="28"/>
          <w:lang w:val="en-US"/>
        </w:rPr>
        <w:t>The generali</w:t>
      </w:r>
      <w:r>
        <w:rPr>
          <w:sz w:val="28"/>
          <w:szCs w:val="28"/>
          <w:lang w:val="en-US"/>
        </w:rPr>
        <w:t xml:space="preserve">zation commitment represents a dedication </w:t>
      </w:r>
      <w:r w:rsidRPr="00C02E54">
        <w:rPr>
          <w:sz w:val="28"/>
          <w:szCs w:val="28"/>
          <w:lang w:val="en-US"/>
        </w:rPr>
        <w:t xml:space="preserve">to </w:t>
      </w:r>
      <w:proofErr w:type="spellStart"/>
      <w:r w:rsidRPr="00C02E54">
        <w:rPr>
          <w:sz w:val="28"/>
          <w:szCs w:val="28"/>
          <w:lang w:val="en-US"/>
        </w:rPr>
        <w:t>characterising</w:t>
      </w:r>
      <w:proofErr w:type="spellEnd"/>
      <w:r w:rsidRPr="00C02E54">
        <w:rPr>
          <w:sz w:val="28"/>
          <w:szCs w:val="28"/>
          <w:lang w:val="en-US"/>
        </w:rPr>
        <w:t xml:space="preserve"> general principles tha</w:t>
      </w:r>
      <w:r>
        <w:rPr>
          <w:sz w:val="28"/>
          <w:szCs w:val="28"/>
          <w:lang w:val="en-US"/>
        </w:rPr>
        <w:t xml:space="preserve">t apply to all aspects of human </w:t>
      </w:r>
      <w:r w:rsidRPr="00C02E54">
        <w:rPr>
          <w:sz w:val="28"/>
          <w:szCs w:val="28"/>
          <w:lang w:val="en-US"/>
        </w:rPr>
        <w:t>language. This goal reflects the standard commitment in sc</w:t>
      </w:r>
      <w:r>
        <w:rPr>
          <w:sz w:val="28"/>
          <w:szCs w:val="28"/>
          <w:lang w:val="en-US"/>
        </w:rPr>
        <w:t xml:space="preserve">ience to seek </w:t>
      </w:r>
      <w:r w:rsidRPr="00C02E54">
        <w:rPr>
          <w:sz w:val="28"/>
          <w:szCs w:val="28"/>
          <w:lang w:val="en-US"/>
        </w:rPr>
        <w:t xml:space="preserve">the broadest generalizations possible. </w:t>
      </w:r>
      <w:r>
        <w:rPr>
          <w:sz w:val="28"/>
          <w:szCs w:val="28"/>
          <w:lang w:val="en-US"/>
        </w:rPr>
        <w:t xml:space="preserve">In contrast, some approaches to </w:t>
      </w:r>
      <w:r w:rsidRPr="00C02E54">
        <w:rPr>
          <w:sz w:val="28"/>
          <w:szCs w:val="28"/>
          <w:lang w:val="en-US"/>
        </w:rPr>
        <w:t>the study of language often separate what is</w:t>
      </w:r>
      <w:r>
        <w:rPr>
          <w:sz w:val="28"/>
          <w:szCs w:val="28"/>
          <w:lang w:val="en-US"/>
        </w:rPr>
        <w:t xml:space="preserve"> sometimes termed the ‘language </w:t>
      </w:r>
      <w:r w:rsidRPr="00C02E54">
        <w:rPr>
          <w:sz w:val="28"/>
          <w:szCs w:val="28"/>
          <w:lang w:val="en-US"/>
        </w:rPr>
        <w:t xml:space="preserve">faculty’ into distinct areas such </w:t>
      </w:r>
      <w:r>
        <w:rPr>
          <w:sz w:val="28"/>
          <w:szCs w:val="28"/>
          <w:lang w:val="en-US"/>
        </w:rPr>
        <w:t xml:space="preserve">as phonology (sound), semantics </w:t>
      </w:r>
      <w:r w:rsidRPr="00C02E54">
        <w:rPr>
          <w:sz w:val="28"/>
          <w:szCs w:val="28"/>
          <w:lang w:val="en-US"/>
        </w:rPr>
        <w:t xml:space="preserve">(word and sentence meaning), pragmatics </w:t>
      </w:r>
      <w:r>
        <w:rPr>
          <w:sz w:val="28"/>
          <w:szCs w:val="28"/>
          <w:lang w:val="en-US"/>
        </w:rPr>
        <w:t xml:space="preserve">(meaning in discourse context), </w:t>
      </w:r>
      <w:r w:rsidRPr="00C02E54">
        <w:rPr>
          <w:sz w:val="28"/>
          <w:szCs w:val="28"/>
          <w:lang w:val="en-US"/>
        </w:rPr>
        <w:t>morphology (word structure), syntax (sente</w:t>
      </w:r>
      <w:r>
        <w:rPr>
          <w:sz w:val="28"/>
          <w:szCs w:val="28"/>
          <w:lang w:val="en-US"/>
        </w:rPr>
        <w:t xml:space="preserve">nce structure), and so on. </w:t>
      </w:r>
      <w:proofErr w:type="gramStart"/>
      <w:r>
        <w:rPr>
          <w:sz w:val="28"/>
          <w:szCs w:val="28"/>
          <w:lang w:val="en-US"/>
        </w:rPr>
        <w:t xml:space="preserve">As a </w:t>
      </w:r>
      <w:r w:rsidRPr="00C02E54">
        <w:rPr>
          <w:sz w:val="28"/>
          <w:szCs w:val="28"/>
          <w:lang w:val="en-US"/>
        </w:rPr>
        <w:t>consequence</w:t>
      </w:r>
      <w:proofErr w:type="gramEnd"/>
      <w:r w:rsidRPr="00C02E54">
        <w:rPr>
          <w:sz w:val="28"/>
          <w:szCs w:val="28"/>
          <w:lang w:val="en-US"/>
        </w:rPr>
        <w:t xml:space="preserve">, there is often little basis </w:t>
      </w:r>
      <w:r>
        <w:rPr>
          <w:sz w:val="28"/>
          <w:szCs w:val="28"/>
          <w:lang w:val="en-US"/>
        </w:rPr>
        <w:t xml:space="preserve">for generalization across these </w:t>
      </w:r>
      <w:r w:rsidRPr="00C02E54">
        <w:rPr>
          <w:sz w:val="28"/>
          <w:szCs w:val="28"/>
          <w:lang w:val="en-US"/>
        </w:rPr>
        <w:t>aspects of language, or for study of their interrelations.</w:t>
      </w:r>
    </w:p>
    <w:p w:rsidR="00AD2571" w:rsidRDefault="00AD2571" w:rsidP="00AD2571">
      <w:pPr>
        <w:ind w:firstLine="708"/>
        <w:jc w:val="both"/>
        <w:rPr>
          <w:b/>
          <w:bCs/>
          <w:sz w:val="27"/>
          <w:szCs w:val="27"/>
          <w:lang w:val="en-US"/>
        </w:rPr>
      </w:pPr>
      <w:r>
        <w:rPr>
          <w:b/>
          <w:bCs/>
          <w:sz w:val="27"/>
          <w:szCs w:val="27"/>
          <w:lang w:val="en-US"/>
        </w:rPr>
        <w:t xml:space="preserve">3. </w:t>
      </w:r>
      <w:r w:rsidRPr="00077A48">
        <w:rPr>
          <w:b/>
          <w:bCs/>
          <w:sz w:val="27"/>
          <w:szCs w:val="27"/>
          <w:lang w:val="en-US"/>
        </w:rPr>
        <w:t>Cognitive concept in translation studies</w:t>
      </w:r>
    </w:p>
    <w:p w:rsidR="00AD2571" w:rsidRPr="008F65BE" w:rsidRDefault="00AD2571" w:rsidP="00AD2571">
      <w:pPr>
        <w:jc w:val="both"/>
        <w:rPr>
          <w:sz w:val="28"/>
          <w:szCs w:val="28"/>
          <w:lang w:val="en-US"/>
        </w:rPr>
      </w:pPr>
      <w:r w:rsidRPr="008F65BE">
        <w:rPr>
          <w:sz w:val="28"/>
          <w:szCs w:val="28"/>
          <w:lang w:val="en-US"/>
        </w:rPr>
        <w:t>Methods of conceptual organization of knowledge in the process of translation (</w:t>
      </w:r>
      <w:r>
        <w:rPr>
          <w:sz w:val="28"/>
          <w:szCs w:val="28"/>
          <w:lang w:val="en-US"/>
        </w:rPr>
        <w:t xml:space="preserve">formation </w:t>
      </w:r>
      <w:r w:rsidRPr="008F65BE">
        <w:rPr>
          <w:sz w:val="28"/>
          <w:szCs w:val="28"/>
          <w:lang w:val="en-US"/>
        </w:rPr>
        <w:t>and understanding of the text.) Typology of concepts: frames, schemas, scripts, cognitive (mental) pictures. Frames as translation units. Frame structure and features of its broadcast.</w:t>
      </w:r>
    </w:p>
    <w:p w:rsidR="00AD2571" w:rsidRPr="00C833CB" w:rsidRDefault="00AD2571" w:rsidP="00AD2571">
      <w:pPr>
        <w:jc w:val="both"/>
        <w:rPr>
          <w:sz w:val="28"/>
          <w:szCs w:val="28"/>
          <w:lang w:val="en-US"/>
        </w:rPr>
      </w:pPr>
      <w:r w:rsidRPr="008F65BE">
        <w:rPr>
          <w:sz w:val="28"/>
          <w:szCs w:val="28"/>
          <w:lang w:val="en-US"/>
        </w:rPr>
        <w:t xml:space="preserve">Categorization and conceptualization of the world. Models of representation of knowledge about the world in the language. Language </w:t>
      </w:r>
      <w:r>
        <w:rPr>
          <w:sz w:val="28"/>
          <w:szCs w:val="28"/>
          <w:lang w:val="en-US"/>
        </w:rPr>
        <w:t xml:space="preserve">picture of the </w:t>
      </w:r>
      <w:r w:rsidRPr="008F65BE">
        <w:rPr>
          <w:sz w:val="28"/>
          <w:szCs w:val="28"/>
          <w:lang w:val="en-US"/>
        </w:rPr>
        <w:t>world</w:t>
      </w:r>
      <w:r>
        <w:rPr>
          <w:sz w:val="28"/>
          <w:szCs w:val="28"/>
          <w:lang w:val="en-US"/>
        </w:rPr>
        <w:t>.</w:t>
      </w:r>
    </w:p>
    <w:p w:rsidR="00AD2571" w:rsidRPr="001966FB" w:rsidRDefault="00AD2571" w:rsidP="00AD2571">
      <w:pPr>
        <w:jc w:val="both"/>
        <w:rPr>
          <w:sz w:val="28"/>
          <w:szCs w:val="28"/>
          <w:lang w:val="en-US"/>
        </w:rPr>
      </w:pPr>
      <w:r w:rsidRPr="009C07F4">
        <w:rPr>
          <w:sz w:val="28"/>
          <w:szCs w:val="28"/>
          <w:lang w:val="en-US"/>
        </w:rPr>
        <w:t>Categorization is the process in which ideas and objects are recognized, di</w:t>
      </w:r>
      <w:r>
        <w:rPr>
          <w:sz w:val="28"/>
          <w:szCs w:val="28"/>
          <w:lang w:val="en-US"/>
        </w:rPr>
        <w:t>fferentiated, and understood.</w:t>
      </w:r>
      <w:r w:rsidRPr="009C07F4">
        <w:rPr>
          <w:sz w:val="28"/>
          <w:szCs w:val="28"/>
          <w:lang w:val="en-US"/>
        </w:rPr>
        <w:t xml:space="preserve"> Categorization implies that objects </w:t>
      </w:r>
      <w:proofErr w:type="gramStart"/>
      <w:r w:rsidRPr="009C07F4">
        <w:rPr>
          <w:sz w:val="28"/>
          <w:szCs w:val="28"/>
          <w:lang w:val="en-US"/>
        </w:rPr>
        <w:t>are grouped</w:t>
      </w:r>
      <w:proofErr w:type="gramEnd"/>
      <w:r w:rsidRPr="009C07F4">
        <w:rPr>
          <w:sz w:val="28"/>
          <w:szCs w:val="28"/>
          <w:lang w:val="en-US"/>
        </w:rPr>
        <w:t xml:space="preserve"> into categories, usually for some specific purpose. Ideally, a category illuminates a relationship between the subjects and objects of knowledge. Categorization is fundamental in language, prediction, inference, decision making and in all kinds of environmental interaction. It </w:t>
      </w:r>
      <w:proofErr w:type="gramStart"/>
      <w:r w:rsidRPr="009C07F4">
        <w:rPr>
          <w:sz w:val="28"/>
          <w:szCs w:val="28"/>
          <w:lang w:val="en-US"/>
        </w:rPr>
        <w:t>is indicated</w:t>
      </w:r>
      <w:proofErr w:type="gramEnd"/>
      <w:r w:rsidRPr="009C07F4">
        <w:rPr>
          <w:sz w:val="28"/>
          <w:szCs w:val="28"/>
          <w:lang w:val="en-US"/>
        </w:rPr>
        <w:t xml:space="preserve"> that categorization plays a major </w:t>
      </w:r>
      <w:r>
        <w:rPr>
          <w:sz w:val="28"/>
          <w:szCs w:val="28"/>
          <w:lang w:val="en-US"/>
        </w:rPr>
        <w:t>role in computer programming.</w:t>
      </w:r>
    </w:p>
    <w:p w:rsidR="00AD2571" w:rsidRPr="009C07F4" w:rsidRDefault="00AD2571" w:rsidP="00AD2571">
      <w:pPr>
        <w:jc w:val="both"/>
        <w:rPr>
          <w:sz w:val="28"/>
          <w:szCs w:val="28"/>
          <w:lang w:val="en-US"/>
        </w:rPr>
      </w:pPr>
      <w:r>
        <w:rPr>
          <w:sz w:val="28"/>
          <w:szCs w:val="28"/>
        </w:rPr>
        <w:lastRenderedPageBreak/>
        <w:t>С</w:t>
      </w:r>
      <w:proofErr w:type="spellStart"/>
      <w:r>
        <w:rPr>
          <w:sz w:val="28"/>
          <w:szCs w:val="28"/>
          <w:lang w:val="en-US"/>
        </w:rPr>
        <w:t>ategorizations</w:t>
      </w:r>
      <w:proofErr w:type="spellEnd"/>
      <w:r>
        <w:rPr>
          <w:sz w:val="28"/>
          <w:szCs w:val="28"/>
          <w:lang w:val="en-US"/>
        </w:rPr>
        <w:t xml:space="preserve"> </w:t>
      </w:r>
      <w:r w:rsidRPr="009C07F4">
        <w:rPr>
          <w:sz w:val="28"/>
          <w:szCs w:val="28"/>
          <w:lang w:val="en-US"/>
        </w:rPr>
        <w:t xml:space="preserve">our ability to </w:t>
      </w:r>
      <w:r>
        <w:rPr>
          <w:sz w:val="28"/>
          <w:szCs w:val="28"/>
          <w:lang w:val="en-US"/>
        </w:rPr>
        <w:t xml:space="preserve">identify entities as members of </w:t>
      </w:r>
      <w:r w:rsidRPr="009C07F4">
        <w:rPr>
          <w:sz w:val="28"/>
          <w:szCs w:val="28"/>
          <w:lang w:val="en-US"/>
        </w:rPr>
        <w:t>groups. Of course, the words we use to refer to ent</w:t>
      </w:r>
      <w:r>
        <w:rPr>
          <w:sz w:val="28"/>
          <w:szCs w:val="28"/>
          <w:lang w:val="en-US"/>
        </w:rPr>
        <w:t xml:space="preserve">ities rest upon categorization: </w:t>
      </w:r>
      <w:r w:rsidRPr="009C07F4">
        <w:rPr>
          <w:sz w:val="28"/>
          <w:szCs w:val="28"/>
          <w:lang w:val="en-US"/>
        </w:rPr>
        <w:t xml:space="preserve">there are good reasons why we call a cat </w:t>
      </w:r>
      <w:r>
        <w:rPr>
          <w:sz w:val="28"/>
          <w:szCs w:val="28"/>
          <w:lang w:val="en-US"/>
        </w:rPr>
        <w:t xml:space="preserve">‘cat’ and not, say, ‘fish’. One </w:t>
      </w:r>
      <w:r w:rsidRPr="009C07F4">
        <w:rPr>
          <w:sz w:val="28"/>
          <w:szCs w:val="28"/>
          <w:lang w:val="en-US"/>
        </w:rPr>
        <w:t>of the reasons behind the interest in this</w:t>
      </w:r>
      <w:r>
        <w:rPr>
          <w:sz w:val="28"/>
          <w:szCs w:val="28"/>
          <w:lang w:val="en-US"/>
        </w:rPr>
        <w:t xml:space="preserve"> area stems from the ‘Cognitive </w:t>
      </w:r>
      <w:r w:rsidRPr="009C07F4">
        <w:rPr>
          <w:sz w:val="28"/>
          <w:szCs w:val="28"/>
          <w:lang w:val="en-US"/>
        </w:rPr>
        <w:t>Commitment’: the position adopted by cogniti</w:t>
      </w:r>
      <w:r>
        <w:rPr>
          <w:sz w:val="28"/>
          <w:szCs w:val="28"/>
          <w:lang w:val="en-US"/>
        </w:rPr>
        <w:t xml:space="preserve">ve linguists that language is a </w:t>
      </w:r>
      <w:r w:rsidRPr="009C07F4">
        <w:rPr>
          <w:sz w:val="28"/>
          <w:szCs w:val="28"/>
          <w:lang w:val="en-US"/>
        </w:rPr>
        <w:t>function of g</w:t>
      </w:r>
      <w:r>
        <w:rPr>
          <w:sz w:val="28"/>
          <w:szCs w:val="28"/>
          <w:lang w:val="en-US"/>
        </w:rPr>
        <w:t>eneralized cognition. The ability to categorize is c</w:t>
      </w:r>
      <w:r w:rsidRPr="009C07F4">
        <w:rPr>
          <w:sz w:val="28"/>
          <w:szCs w:val="28"/>
          <w:lang w:val="en-US"/>
        </w:rPr>
        <w:t>entral to human cognition; given the ‘C</w:t>
      </w:r>
      <w:r>
        <w:rPr>
          <w:sz w:val="28"/>
          <w:szCs w:val="28"/>
          <w:lang w:val="en-US"/>
        </w:rPr>
        <w:t xml:space="preserve">ognitive Commitment’, we expect </w:t>
      </w:r>
      <w:r w:rsidRPr="009C07F4">
        <w:rPr>
          <w:sz w:val="28"/>
          <w:szCs w:val="28"/>
          <w:lang w:val="en-US"/>
        </w:rPr>
        <w:t xml:space="preserve">this ability to </w:t>
      </w:r>
      <w:proofErr w:type="gramStart"/>
      <w:r w:rsidRPr="009C07F4">
        <w:rPr>
          <w:sz w:val="28"/>
          <w:szCs w:val="28"/>
          <w:lang w:val="en-US"/>
        </w:rPr>
        <w:t>be reflected</w:t>
      </w:r>
      <w:proofErr w:type="gramEnd"/>
      <w:r w:rsidRPr="009C07F4">
        <w:rPr>
          <w:sz w:val="28"/>
          <w:szCs w:val="28"/>
          <w:lang w:val="en-US"/>
        </w:rPr>
        <w:t xml:space="preserve"> in linguistic organization. The</w:t>
      </w:r>
      <w:r>
        <w:rPr>
          <w:sz w:val="28"/>
          <w:szCs w:val="28"/>
          <w:lang w:val="en-US"/>
        </w:rPr>
        <w:t xml:space="preserve"> other reason behind</w:t>
      </w:r>
    </w:p>
    <w:p w:rsidR="00AD2571" w:rsidRPr="009C07F4" w:rsidRDefault="00AD2571" w:rsidP="00AD2571">
      <w:pPr>
        <w:jc w:val="both"/>
        <w:rPr>
          <w:sz w:val="28"/>
          <w:szCs w:val="28"/>
          <w:lang w:val="en-US"/>
        </w:rPr>
      </w:pPr>
      <w:r>
        <w:rPr>
          <w:sz w:val="28"/>
          <w:szCs w:val="28"/>
          <w:lang w:val="en-US"/>
        </w:rPr>
        <w:tab/>
      </w:r>
      <w:r w:rsidRPr="009C07F4">
        <w:rPr>
          <w:sz w:val="28"/>
          <w:szCs w:val="28"/>
          <w:lang w:val="en-US"/>
        </w:rPr>
        <w:t xml:space="preserve">In the 1970s, pioneering research by cognitive psychologist Eleanor </w:t>
      </w:r>
      <w:proofErr w:type="spellStart"/>
      <w:r w:rsidRPr="009C07F4">
        <w:rPr>
          <w:sz w:val="28"/>
          <w:szCs w:val="28"/>
          <w:lang w:val="en-US"/>
        </w:rPr>
        <w:t>Rosc</w:t>
      </w:r>
      <w:r>
        <w:rPr>
          <w:sz w:val="28"/>
          <w:szCs w:val="28"/>
          <w:lang w:val="en-US"/>
        </w:rPr>
        <w:t>h</w:t>
      </w:r>
      <w:r w:rsidRPr="009C07F4">
        <w:rPr>
          <w:sz w:val="28"/>
          <w:szCs w:val="28"/>
          <w:lang w:val="en-US"/>
        </w:rPr>
        <w:t>and</w:t>
      </w:r>
      <w:proofErr w:type="spellEnd"/>
      <w:r w:rsidRPr="009C07F4">
        <w:rPr>
          <w:sz w:val="28"/>
          <w:szCs w:val="28"/>
          <w:lang w:val="en-US"/>
        </w:rPr>
        <w:t xml:space="preserve"> her colleagues presented a serious challenge to the c</w:t>
      </w:r>
      <w:r>
        <w:rPr>
          <w:sz w:val="28"/>
          <w:szCs w:val="28"/>
          <w:lang w:val="en-US"/>
        </w:rPr>
        <w:t xml:space="preserve">lassical view of categorization </w:t>
      </w:r>
      <w:r w:rsidRPr="009C07F4">
        <w:rPr>
          <w:sz w:val="28"/>
          <w:szCs w:val="28"/>
          <w:lang w:val="en-US"/>
        </w:rPr>
        <w:t>that had dominated Western thought since the time of Aristotle.</w:t>
      </w:r>
    </w:p>
    <w:p w:rsidR="00AD2571" w:rsidRPr="00E2393B" w:rsidRDefault="00AD2571" w:rsidP="00AD2571">
      <w:pPr>
        <w:jc w:val="both"/>
        <w:rPr>
          <w:lang w:val="en-US"/>
        </w:rPr>
      </w:pPr>
      <w:r w:rsidRPr="009C07F4">
        <w:rPr>
          <w:sz w:val="28"/>
          <w:szCs w:val="28"/>
          <w:lang w:val="en-US"/>
        </w:rPr>
        <w:t>According to this classical model, category mem</w:t>
      </w:r>
      <w:r>
        <w:rPr>
          <w:sz w:val="28"/>
          <w:szCs w:val="28"/>
          <w:lang w:val="en-US"/>
        </w:rPr>
        <w:t xml:space="preserve">bership </w:t>
      </w:r>
      <w:proofErr w:type="gramStart"/>
      <w:r>
        <w:rPr>
          <w:sz w:val="28"/>
          <w:szCs w:val="28"/>
          <w:lang w:val="en-US"/>
        </w:rPr>
        <w:t>is defined</w:t>
      </w:r>
      <w:proofErr w:type="gramEnd"/>
      <w:r>
        <w:rPr>
          <w:sz w:val="28"/>
          <w:szCs w:val="28"/>
          <w:lang w:val="en-US"/>
        </w:rPr>
        <w:t xml:space="preserve"> according to </w:t>
      </w:r>
      <w:r w:rsidRPr="009C07F4">
        <w:rPr>
          <w:sz w:val="28"/>
          <w:szCs w:val="28"/>
          <w:lang w:val="en-US"/>
        </w:rPr>
        <w:t>a set of necessary and sufficient conditions, which e</w:t>
      </w:r>
      <w:r>
        <w:rPr>
          <w:sz w:val="28"/>
          <w:szCs w:val="28"/>
          <w:lang w:val="en-US"/>
        </w:rPr>
        <w:t xml:space="preserve">ntails that category membership </w:t>
      </w:r>
      <w:r w:rsidRPr="009C07F4">
        <w:rPr>
          <w:sz w:val="28"/>
          <w:szCs w:val="28"/>
          <w:lang w:val="en-US"/>
        </w:rPr>
        <w:t>is an ‘all-or-nothing’ affair</w:t>
      </w:r>
    </w:p>
    <w:p w:rsidR="00AD2571" w:rsidRDefault="00AD2571" w:rsidP="00AD2571">
      <w:pPr>
        <w:ind w:firstLine="708"/>
        <w:jc w:val="both"/>
        <w:rPr>
          <w:sz w:val="28"/>
          <w:szCs w:val="28"/>
          <w:lang w:val="en-US"/>
        </w:rPr>
      </w:pPr>
      <w:proofErr w:type="gramStart"/>
      <w:r>
        <w:rPr>
          <w:b/>
          <w:bCs/>
          <w:sz w:val="27"/>
          <w:szCs w:val="27"/>
          <w:lang w:val="en-US"/>
        </w:rPr>
        <w:t>4.</w:t>
      </w:r>
      <w:r w:rsidRPr="00077A48">
        <w:rPr>
          <w:b/>
          <w:bCs/>
          <w:sz w:val="27"/>
          <w:szCs w:val="27"/>
          <w:lang w:val="en-US"/>
        </w:rPr>
        <w:t>Communicative</w:t>
      </w:r>
      <w:proofErr w:type="gramEnd"/>
      <w:r w:rsidRPr="00077A48">
        <w:rPr>
          <w:b/>
          <w:bCs/>
          <w:sz w:val="27"/>
          <w:szCs w:val="27"/>
          <w:lang w:val="en-US"/>
        </w:rPr>
        <w:t xml:space="preserve"> concept in translation studies</w:t>
      </w:r>
      <w:r w:rsidRPr="006068F2">
        <w:rPr>
          <w:sz w:val="28"/>
          <w:szCs w:val="28"/>
          <w:lang w:val="en-US"/>
        </w:rPr>
        <w:t xml:space="preserve"> </w:t>
      </w:r>
    </w:p>
    <w:p w:rsidR="00AD2571" w:rsidRPr="006068F2" w:rsidRDefault="00AD2571" w:rsidP="00AD2571">
      <w:pPr>
        <w:ind w:firstLine="708"/>
        <w:jc w:val="both"/>
        <w:rPr>
          <w:sz w:val="28"/>
          <w:szCs w:val="28"/>
          <w:lang w:val="en-US"/>
        </w:rPr>
      </w:pPr>
      <w:r w:rsidRPr="00C6549B">
        <w:rPr>
          <w:sz w:val="28"/>
          <w:szCs w:val="28"/>
          <w:lang w:val="en-US"/>
        </w:rPr>
        <w:t>Communicative concept of translation. Translation as a special kind of communication. Basic definitions and problems of communication of a translator. The concept and essence of the communicative aspects of translation. The activities of the translator as a central component of communication using two languages. The act of speech and translation. Communicants under the influence of different types of information. Cognitive communication scenario in translation.</w:t>
      </w:r>
    </w:p>
    <w:p w:rsidR="00AD2571" w:rsidRPr="009C07F4" w:rsidRDefault="00AD2571" w:rsidP="00AD2571">
      <w:pPr>
        <w:ind w:firstLine="708"/>
        <w:jc w:val="both"/>
        <w:rPr>
          <w:sz w:val="28"/>
          <w:szCs w:val="28"/>
          <w:lang w:val="en-US"/>
        </w:rPr>
      </w:pPr>
      <w:r w:rsidRPr="009C07F4">
        <w:rPr>
          <w:sz w:val="28"/>
          <w:szCs w:val="28"/>
          <w:lang w:val="en-US"/>
        </w:rPr>
        <w:t xml:space="preserve">The findings of Eleanor </w:t>
      </w:r>
      <w:proofErr w:type="spellStart"/>
      <w:r w:rsidRPr="009C07F4">
        <w:rPr>
          <w:sz w:val="28"/>
          <w:szCs w:val="28"/>
          <w:lang w:val="en-US"/>
        </w:rPr>
        <w:t>Rosch</w:t>
      </w:r>
      <w:proofErr w:type="spellEnd"/>
      <w:r w:rsidRPr="009C07F4">
        <w:rPr>
          <w:sz w:val="28"/>
          <w:szCs w:val="28"/>
          <w:lang w:val="en-US"/>
        </w:rPr>
        <w:t xml:space="preserve"> and her team </w:t>
      </w:r>
      <w:r>
        <w:rPr>
          <w:sz w:val="28"/>
          <w:szCs w:val="28"/>
          <w:lang w:val="en-US"/>
        </w:rPr>
        <w:t xml:space="preserve">revealed that categorization is </w:t>
      </w:r>
      <w:r w:rsidRPr="009C07F4">
        <w:rPr>
          <w:sz w:val="28"/>
          <w:szCs w:val="28"/>
          <w:lang w:val="en-US"/>
        </w:rPr>
        <w:t xml:space="preserve">not an all or nothing affair, but that many </w:t>
      </w:r>
      <w:proofErr w:type="spellStart"/>
      <w:r w:rsidRPr="009C07F4">
        <w:rPr>
          <w:sz w:val="28"/>
          <w:szCs w:val="28"/>
          <w:lang w:val="en-US"/>
        </w:rPr>
        <w:t>cate</w:t>
      </w:r>
      <w:r>
        <w:rPr>
          <w:sz w:val="28"/>
          <w:szCs w:val="28"/>
          <w:lang w:val="en-US"/>
        </w:rPr>
        <w:t>gorizationjudgments</w:t>
      </w:r>
      <w:proofErr w:type="spellEnd"/>
      <w:r>
        <w:rPr>
          <w:sz w:val="28"/>
          <w:szCs w:val="28"/>
          <w:lang w:val="en-US"/>
        </w:rPr>
        <w:t xml:space="preserve"> seemed to </w:t>
      </w:r>
      <w:r w:rsidRPr="009C07F4">
        <w:rPr>
          <w:sz w:val="28"/>
          <w:szCs w:val="28"/>
          <w:lang w:val="en-US"/>
        </w:rPr>
        <w:t xml:space="preserve">exhibit prototype or typicality effects. </w:t>
      </w:r>
      <w:r>
        <w:rPr>
          <w:sz w:val="28"/>
          <w:szCs w:val="28"/>
          <w:lang w:val="en-US"/>
        </w:rPr>
        <w:t xml:space="preserve">For example, when we </w:t>
      </w:r>
      <w:proofErr w:type="spellStart"/>
      <w:r>
        <w:rPr>
          <w:sz w:val="28"/>
          <w:szCs w:val="28"/>
          <w:lang w:val="en-US"/>
        </w:rPr>
        <w:t>categorize</w:t>
      </w:r>
      <w:r w:rsidRPr="009C07F4">
        <w:rPr>
          <w:sz w:val="28"/>
          <w:szCs w:val="28"/>
          <w:lang w:val="en-US"/>
        </w:rPr>
        <w:t>birds</w:t>
      </w:r>
      <w:proofErr w:type="spellEnd"/>
      <w:r w:rsidRPr="009C07F4">
        <w:rPr>
          <w:sz w:val="28"/>
          <w:szCs w:val="28"/>
          <w:lang w:val="en-US"/>
        </w:rPr>
        <w:t xml:space="preserve">, certain types of bird (like robins or sparrows) </w:t>
      </w:r>
      <w:r>
        <w:rPr>
          <w:sz w:val="28"/>
          <w:szCs w:val="28"/>
          <w:lang w:val="en-US"/>
        </w:rPr>
        <w:t xml:space="preserve">are judged as ‘better’ examples </w:t>
      </w:r>
      <w:r w:rsidRPr="009C07F4">
        <w:rPr>
          <w:sz w:val="28"/>
          <w:szCs w:val="28"/>
          <w:lang w:val="en-US"/>
        </w:rPr>
        <w:t xml:space="preserve">of the category than others (like </w:t>
      </w:r>
      <w:proofErr w:type="gramStart"/>
      <w:r w:rsidRPr="009C07F4">
        <w:rPr>
          <w:sz w:val="28"/>
          <w:szCs w:val="28"/>
          <w:lang w:val="en-US"/>
        </w:rPr>
        <w:t>penguins)</w:t>
      </w:r>
      <w:proofErr w:type="gramEnd"/>
      <w:r w:rsidRPr="009C07F4">
        <w:rPr>
          <w:sz w:val="28"/>
          <w:szCs w:val="28"/>
          <w:lang w:val="en-US"/>
        </w:rPr>
        <w:t>.</w:t>
      </w:r>
    </w:p>
    <w:p w:rsidR="00AD2571" w:rsidRPr="009C07F4" w:rsidRDefault="00AD2571" w:rsidP="00AD2571">
      <w:pPr>
        <w:jc w:val="both"/>
        <w:rPr>
          <w:sz w:val="28"/>
          <w:szCs w:val="28"/>
          <w:lang w:val="en-US"/>
        </w:rPr>
      </w:pPr>
      <w:r>
        <w:rPr>
          <w:sz w:val="28"/>
          <w:szCs w:val="28"/>
          <w:lang w:val="en-US"/>
        </w:rPr>
        <w:tab/>
      </w:r>
      <w:r w:rsidRPr="009C07F4">
        <w:rPr>
          <w:sz w:val="28"/>
          <w:szCs w:val="28"/>
          <w:lang w:val="en-US"/>
        </w:rPr>
        <w:t>In his famous book Women, Fire and Dangero</w:t>
      </w:r>
      <w:r>
        <w:rPr>
          <w:sz w:val="28"/>
          <w:szCs w:val="28"/>
          <w:lang w:val="en-US"/>
        </w:rPr>
        <w:t xml:space="preserve">us Things, George </w:t>
      </w:r>
      <w:proofErr w:type="spellStart"/>
      <w:r>
        <w:rPr>
          <w:sz w:val="28"/>
          <w:szCs w:val="28"/>
          <w:lang w:val="en-US"/>
        </w:rPr>
        <w:t>Lakoff</w:t>
      </w:r>
      <w:proofErr w:type="spellEnd"/>
      <w:r>
        <w:rPr>
          <w:sz w:val="28"/>
          <w:szCs w:val="28"/>
          <w:lang w:val="en-US"/>
        </w:rPr>
        <w:t xml:space="preserve"> (1987) </w:t>
      </w:r>
      <w:r w:rsidRPr="009C07F4">
        <w:rPr>
          <w:sz w:val="28"/>
          <w:szCs w:val="28"/>
          <w:lang w:val="en-US"/>
        </w:rPr>
        <w:t>explored some of the consequences of the obs</w:t>
      </w:r>
      <w:r>
        <w:rPr>
          <w:sz w:val="28"/>
          <w:szCs w:val="28"/>
          <w:lang w:val="en-US"/>
        </w:rPr>
        <w:t xml:space="preserve">ervations made by </w:t>
      </w:r>
      <w:proofErr w:type="spellStart"/>
      <w:r>
        <w:rPr>
          <w:sz w:val="28"/>
          <w:szCs w:val="28"/>
          <w:lang w:val="en-US"/>
        </w:rPr>
        <w:t>Rosch</w:t>
      </w:r>
      <w:proofErr w:type="spellEnd"/>
      <w:r>
        <w:rPr>
          <w:sz w:val="28"/>
          <w:szCs w:val="28"/>
          <w:lang w:val="en-US"/>
        </w:rPr>
        <w:t xml:space="preserve"> and her </w:t>
      </w:r>
      <w:r w:rsidRPr="009C07F4">
        <w:rPr>
          <w:sz w:val="28"/>
          <w:szCs w:val="28"/>
          <w:lang w:val="en-US"/>
        </w:rPr>
        <w:t>colleagues for a theory of conceptual structur</w:t>
      </w:r>
      <w:r>
        <w:rPr>
          <w:sz w:val="28"/>
          <w:szCs w:val="28"/>
          <w:lang w:val="en-US"/>
        </w:rPr>
        <w:t xml:space="preserve">e as manifested in language. An </w:t>
      </w:r>
      <w:r w:rsidRPr="009C07F4">
        <w:rPr>
          <w:sz w:val="28"/>
          <w:szCs w:val="28"/>
          <w:lang w:val="en-US"/>
        </w:rPr>
        <w:t xml:space="preserve">important idea that emerged from </w:t>
      </w:r>
      <w:proofErr w:type="spellStart"/>
      <w:r w:rsidRPr="009C07F4">
        <w:rPr>
          <w:sz w:val="28"/>
          <w:szCs w:val="28"/>
          <w:lang w:val="en-US"/>
        </w:rPr>
        <w:t>Lakoff’s</w:t>
      </w:r>
      <w:proofErr w:type="spellEnd"/>
      <w:r w:rsidRPr="009C07F4">
        <w:rPr>
          <w:sz w:val="28"/>
          <w:szCs w:val="28"/>
          <w:lang w:val="en-US"/>
        </w:rPr>
        <w:t xml:space="preserve"> s</w:t>
      </w:r>
      <w:r>
        <w:rPr>
          <w:sz w:val="28"/>
          <w:szCs w:val="28"/>
          <w:lang w:val="en-US"/>
        </w:rPr>
        <w:t xml:space="preserve">tudy is the theory of idealized </w:t>
      </w:r>
      <w:r w:rsidRPr="009C07F4">
        <w:rPr>
          <w:sz w:val="28"/>
          <w:szCs w:val="28"/>
          <w:lang w:val="en-US"/>
        </w:rPr>
        <w:t>cognitive models (ICMs), which are hi</w:t>
      </w:r>
      <w:r>
        <w:rPr>
          <w:sz w:val="28"/>
          <w:szCs w:val="28"/>
          <w:lang w:val="en-US"/>
        </w:rPr>
        <w:t xml:space="preserve">ghly abstract frames. These can </w:t>
      </w:r>
      <w:r w:rsidRPr="009C07F4">
        <w:rPr>
          <w:sz w:val="28"/>
          <w:szCs w:val="28"/>
          <w:lang w:val="en-US"/>
        </w:rPr>
        <w:t>account for certain kinds of typicality effects in categorization.</w:t>
      </w:r>
    </w:p>
    <w:p w:rsidR="00AD2571" w:rsidRPr="009C07F4" w:rsidRDefault="00AD2571" w:rsidP="00AD2571">
      <w:pPr>
        <w:jc w:val="both"/>
        <w:rPr>
          <w:sz w:val="28"/>
          <w:szCs w:val="28"/>
          <w:lang w:val="en-US"/>
        </w:rPr>
      </w:pPr>
      <w:r w:rsidRPr="009C07F4">
        <w:rPr>
          <w:sz w:val="28"/>
          <w:szCs w:val="28"/>
          <w:lang w:val="en-US"/>
        </w:rPr>
        <w:t xml:space="preserve">For example, </w:t>
      </w:r>
      <w:proofErr w:type="gramStart"/>
      <w:r w:rsidRPr="009C07F4">
        <w:rPr>
          <w:sz w:val="28"/>
          <w:szCs w:val="28"/>
          <w:lang w:val="en-US"/>
        </w:rPr>
        <w:t>let’s</w:t>
      </w:r>
      <w:proofErr w:type="gramEnd"/>
      <w:r w:rsidRPr="009C07F4">
        <w:rPr>
          <w:sz w:val="28"/>
          <w:szCs w:val="28"/>
          <w:lang w:val="en-US"/>
        </w:rPr>
        <w:t xml:space="preserve"> consider once more the concept BACHELOR. This</w:t>
      </w:r>
      <w:r>
        <w:rPr>
          <w:sz w:val="28"/>
          <w:szCs w:val="28"/>
          <w:lang w:val="en-US"/>
        </w:rPr>
        <w:t xml:space="preserve"> </w:t>
      </w:r>
      <w:proofErr w:type="gramStart"/>
      <w:r>
        <w:rPr>
          <w:sz w:val="28"/>
          <w:szCs w:val="28"/>
          <w:lang w:val="en-US"/>
        </w:rPr>
        <w:t>is understood</w:t>
      </w:r>
      <w:proofErr w:type="gramEnd"/>
      <w:r>
        <w:rPr>
          <w:sz w:val="28"/>
          <w:szCs w:val="28"/>
          <w:lang w:val="en-US"/>
        </w:rPr>
        <w:t xml:space="preserve"> </w:t>
      </w:r>
      <w:r w:rsidRPr="009C07F4">
        <w:rPr>
          <w:sz w:val="28"/>
          <w:szCs w:val="28"/>
          <w:lang w:val="en-US"/>
        </w:rPr>
        <w:t>with respect to a relatively schematic ICM MARRIAGE. The MARRIAGE</w:t>
      </w:r>
    </w:p>
    <w:p w:rsidR="00AD2571" w:rsidRPr="009C07F4" w:rsidRDefault="00AD2571" w:rsidP="00AD2571">
      <w:pPr>
        <w:jc w:val="both"/>
        <w:rPr>
          <w:sz w:val="28"/>
          <w:szCs w:val="28"/>
          <w:lang w:val="en-US"/>
        </w:rPr>
      </w:pPr>
      <w:r>
        <w:rPr>
          <w:sz w:val="28"/>
          <w:szCs w:val="28"/>
          <w:lang w:val="en-US"/>
        </w:rPr>
        <w:tab/>
      </w:r>
      <w:r w:rsidRPr="009C07F4">
        <w:rPr>
          <w:sz w:val="28"/>
          <w:szCs w:val="28"/>
          <w:lang w:val="en-US"/>
        </w:rPr>
        <w:t>ICM includes the knowledge that bachelors a</w:t>
      </w:r>
      <w:r>
        <w:rPr>
          <w:sz w:val="28"/>
          <w:szCs w:val="28"/>
          <w:lang w:val="en-US"/>
        </w:rPr>
        <w:t xml:space="preserve">re unmarried adult males. As we </w:t>
      </w:r>
      <w:r w:rsidRPr="009C07F4">
        <w:rPr>
          <w:sz w:val="28"/>
          <w:szCs w:val="28"/>
          <w:lang w:val="en-US"/>
        </w:rPr>
        <w:t xml:space="preserve">have observed, the category BACHELOR exhibits typicality effects. In </w:t>
      </w:r>
      <w:proofErr w:type="spellStart"/>
      <w:r w:rsidRPr="009C07F4">
        <w:rPr>
          <w:sz w:val="28"/>
          <w:szCs w:val="28"/>
          <w:lang w:val="en-US"/>
        </w:rPr>
        <w:t>otherwords</w:t>
      </w:r>
      <w:proofErr w:type="spellEnd"/>
      <w:r w:rsidRPr="009C07F4">
        <w:rPr>
          <w:sz w:val="28"/>
          <w:szCs w:val="28"/>
          <w:lang w:val="en-US"/>
        </w:rPr>
        <w:t>, some members of the category BACHELO</w:t>
      </w:r>
      <w:r>
        <w:rPr>
          <w:sz w:val="28"/>
          <w:szCs w:val="28"/>
          <w:lang w:val="en-US"/>
        </w:rPr>
        <w:t xml:space="preserve">R (like eligible young men) are </w:t>
      </w:r>
      <w:r w:rsidRPr="009C07F4">
        <w:rPr>
          <w:sz w:val="28"/>
          <w:szCs w:val="28"/>
          <w:lang w:val="en-US"/>
        </w:rPr>
        <w:t>‘better’ or more typical examples than others</w:t>
      </w:r>
      <w:r>
        <w:rPr>
          <w:sz w:val="28"/>
          <w:szCs w:val="28"/>
          <w:lang w:val="en-US"/>
        </w:rPr>
        <w:t xml:space="preserve"> (like the Pope). The knowledge </w:t>
      </w:r>
      <w:r w:rsidRPr="009C07F4">
        <w:rPr>
          <w:sz w:val="28"/>
          <w:szCs w:val="28"/>
          <w:lang w:val="en-US"/>
        </w:rPr>
        <w:t>associated with the MARRIAGE ICM stipulates that bachelors can marry.</w:t>
      </w:r>
    </w:p>
    <w:p w:rsidR="00AD2571" w:rsidRPr="00C833CB" w:rsidRDefault="00AD2571" w:rsidP="00AD2571">
      <w:pPr>
        <w:jc w:val="both"/>
        <w:rPr>
          <w:sz w:val="28"/>
          <w:szCs w:val="28"/>
          <w:lang w:val="en-US"/>
        </w:rPr>
      </w:pPr>
      <w:r>
        <w:rPr>
          <w:sz w:val="28"/>
          <w:szCs w:val="28"/>
          <w:lang w:val="en-US"/>
        </w:rPr>
        <w:tab/>
      </w:r>
      <w:r w:rsidRPr="009C07F4">
        <w:rPr>
          <w:sz w:val="28"/>
          <w:szCs w:val="28"/>
          <w:lang w:val="en-US"/>
        </w:rPr>
        <w:t>However, our knowledge relating to CATHOLICISM stipulates t</w:t>
      </w:r>
      <w:r>
        <w:rPr>
          <w:sz w:val="28"/>
          <w:szCs w:val="28"/>
          <w:lang w:val="en-US"/>
        </w:rPr>
        <w:t xml:space="preserve">hat the Pope </w:t>
      </w:r>
      <w:r w:rsidRPr="009C07F4">
        <w:rPr>
          <w:sz w:val="28"/>
          <w:szCs w:val="28"/>
          <w:lang w:val="en-US"/>
        </w:rPr>
        <w:t>cannot marry. It is because of this mismatch</w:t>
      </w:r>
      <w:r>
        <w:rPr>
          <w:sz w:val="28"/>
          <w:szCs w:val="28"/>
          <w:lang w:val="en-US"/>
        </w:rPr>
        <w:t xml:space="preserve"> between the MARRIAGE ICM (with </w:t>
      </w:r>
      <w:r w:rsidRPr="009C07F4">
        <w:rPr>
          <w:sz w:val="28"/>
          <w:szCs w:val="28"/>
          <w:lang w:val="en-US"/>
        </w:rPr>
        <w:t xml:space="preserve">respect to which BACHELOR </w:t>
      </w:r>
      <w:proofErr w:type="gramStart"/>
      <w:r w:rsidRPr="009C07F4">
        <w:rPr>
          <w:sz w:val="28"/>
          <w:szCs w:val="28"/>
          <w:lang w:val="en-US"/>
        </w:rPr>
        <w:t>is understood</w:t>
      </w:r>
      <w:proofErr w:type="gramEnd"/>
      <w:r>
        <w:rPr>
          <w:sz w:val="28"/>
          <w:szCs w:val="28"/>
          <w:lang w:val="en-US"/>
        </w:rPr>
        <w:t xml:space="preserve">) and the CATHOLICISM ICM (with </w:t>
      </w:r>
      <w:r w:rsidRPr="009C07F4">
        <w:rPr>
          <w:sz w:val="28"/>
          <w:szCs w:val="28"/>
          <w:lang w:val="en-US"/>
        </w:rPr>
        <w:t>respect to which the Pope is understood) that th</w:t>
      </w:r>
      <w:r>
        <w:rPr>
          <w:sz w:val="28"/>
          <w:szCs w:val="28"/>
          <w:lang w:val="en-US"/>
        </w:rPr>
        <w:t xml:space="preserve">is particular typicality effect </w:t>
      </w:r>
      <w:r w:rsidRPr="009C07F4">
        <w:rPr>
          <w:sz w:val="28"/>
          <w:szCs w:val="28"/>
          <w:lang w:val="en-US"/>
        </w:rPr>
        <w:t>arises.</w:t>
      </w:r>
    </w:p>
    <w:p w:rsidR="00AD2571" w:rsidRDefault="00AD2571" w:rsidP="00AD2571">
      <w:pPr>
        <w:ind w:firstLine="708"/>
        <w:jc w:val="both"/>
        <w:rPr>
          <w:b/>
          <w:bCs/>
          <w:sz w:val="27"/>
          <w:szCs w:val="27"/>
          <w:lang w:val="en-US"/>
        </w:rPr>
      </w:pPr>
      <w:proofErr w:type="gramStart"/>
      <w:r>
        <w:rPr>
          <w:b/>
          <w:bCs/>
          <w:sz w:val="27"/>
          <w:szCs w:val="27"/>
          <w:lang w:val="en-US"/>
        </w:rPr>
        <w:t>5.</w:t>
      </w:r>
      <w:r w:rsidRPr="00E2393B">
        <w:rPr>
          <w:b/>
          <w:bCs/>
          <w:sz w:val="27"/>
          <w:szCs w:val="27"/>
          <w:lang w:val="en-US"/>
        </w:rPr>
        <w:t>Information</w:t>
      </w:r>
      <w:proofErr w:type="gramEnd"/>
      <w:r w:rsidRPr="00E2393B">
        <w:rPr>
          <w:b/>
          <w:bCs/>
          <w:sz w:val="27"/>
          <w:szCs w:val="27"/>
          <w:lang w:val="en-US"/>
        </w:rPr>
        <w:t xml:space="preserve"> modeling in translation</w:t>
      </w:r>
      <w:r>
        <w:rPr>
          <w:b/>
          <w:bCs/>
          <w:sz w:val="27"/>
          <w:szCs w:val="27"/>
          <w:lang w:val="en-US"/>
        </w:rPr>
        <w:t>.</w:t>
      </w:r>
    </w:p>
    <w:p w:rsidR="00AD2571" w:rsidRPr="006068F2" w:rsidRDefault="00AD2571" w:rsidP="00AD2571">
      <w:pPr>
        <w:jc w:val="both"/>
        <w:rPr>
          <w:sz w:val="28"/>
          <w:szCs w:val="28"/>
          <w:lang w:val="en-US"/>
        </w:rPr>
      </w:pPr>
      <w:r w:rsidRPr="00C6549B">
        <w:rPr>
          <w:sz w:val="28"/>
          <w:szCs w:val="28"/>
          <w:lang w:val="en-US"/>
        </w:rPr>
        <w:t xml:space="preserve">The information model of the translation process. Transition from one language to another in terms of the information level. Variability of the structure of information </w:t>
      </w:r>
      <w:r w:rsidRPr="00C6549B">
        <w:rPr>
          <w:sz w:val="28"/>
          <w:szCs w:val="28"/>
          <w:lang w:val="en-US"/>
        </w:rPr>
        <w:lastRenderedPageBreak/>
        <w:t xml:space="preserve">to </w:t>
      </w:r>
      <w:proofErr w:type="gramStart"/>
      <w:r w:rsidRPr="00C6549B">
        <w:rPr>
          <w:sz w:val="28"/>
          <w:szCs w:val="28"/>
          <w:lang w:val="en-US"/>
        </w:rPr>
        <w:t>be transmitted</w:t>
      </w:r>
      <w:proofErr w:type="gramEnd"/>
      <w:r w:rsidRPr="00C6549B">
        <w:rPr>
          <w:sz w:val="28"/>
          <w:szCs w:val="28"/>
          <w:lang w:val="en-US"/>
        </w:rPr>
        <w:t>. Disentangling invariable information in translation. Invariant information transmission as the goal of translation. Translation units in the of cognitive</w:t>
      </w:r>
      <w:r>
        <w:rPr>
          <w:sz w:val="28"/>
          <w:szCs w:val="28"/>
          <w:lang w:val="en-US"/>
        </w:rPr>
        <w:t xml:space="preserve"> and </w:t>
      </w:r>
      <w:r w:rsidRPr="00C6549B">
        <w:rPr>
          <w:sz w:val="28"/>
          <w:szCs w:val="28"/>
          <w:lang w:val="en-US"/>
        </w:rPr>
        <w:t xml:space="preserve">communicative </w:t>
      </w:r>
      <w:proofErr w:type="spellStart"/>
      <w:r w:rsidRPr="00C6549B">
        <w:rPr>
          <w:sz w:val="28"/>
          <w:szCs w:val="28"/>
          <w:lang w:val="en-US"/>
        </w:rPr>
        <w:t>con</w:t>
      </w:r>
      <w:r>
        <w:rPr>
          <w:sz w:val="28"/>
          <w:szCs w:val="28"/>
          <w:lang w:val="en-US"/>
        </w:rPr>
        <w:t>cept.</w:t>
      </w:r>
      <w:r w:rsidRPr="00C6549B">
        <w:rPr>
          <w:sz w:val="28"/>
          <w:szCs w:val="28"/>
          <w:lang w:val="en-US"/>
        </w:rPr>
        <w:t>The</w:t>
      </w:r>
      <w:proofErr w:type="spellEnd"/>
      <w:r w:rsidRPr="00C6549B">
        <w:rPr>
          <w:sz w:val="28"/>
          <w:szCs w:val="28"/>
          <w:lang w:val="en-US"/>
        </w:rPr>
        <w:t xml:space="preserve"> theory of </w:t>
      </w:r>
      <w:proofErr w:type="spellStart"/>
      <w:r w:rsidRPr="00C6549B">
        <w:rPr>
          <w:sz w:val="28"/>
          <w:szCs w:val="28"/>
          <w:lang w:val="en-US"/>
        </w:rPr>
        <w:t>informativeness</w:t>
      </w:r>
      <w:proofErr w:type="spellEnd"/>
      <w:r w:rsidRPr="00C6549B">
        <w:rPr>
          <w:sz w:val="28"/>
          <w:szCs w:val="28"/>
          <w:lang w:val="en-US"/>
        </w:rPr>
        <w:t xml:space="preserve"> of texts. Source text as a carrier of semantic information, and information about the structure. Translation and types of statements</w:t>
      </w:r>
      <w:r>
        <w:rPr>
          <w:sz w:val="28"/>
          <w:szCs w:val="28"/>
          <w:lang w:val="en-US"/>
        </w:rPr>
        <w:t xml:space="preserve"> </w:t>
      </w:r>
      <w:r w:rsidRPr="00C6549B">
        <w:rPr>
          <w:sz w:val="28"/>
          <w:szCs w:val="28"/>
          <w:lang w:val="en-US"/>
        </w:rPr>
        <w:t>depending on the place</w:t>
      </w:r>
      <w:r>
        <w:rPr>
          <w:sz w:val="28"/>
          <w:szCs w:val="28"/>
          <w:lang w:val="en-US"/>
        </w:rPr>
        <w:t xml:space="preserve"> of </w:t>
      </w:r>
      <w:r w:rsidRPr="00C6549B">
        <w:rPr>
          <w:sz w:val="28"/>
          <w:szCs w:val="28"/>
          <w:lang w:val="en-US"/>
        </w:rPr>
        <w:t xml:space="preserve">the semantic information. Types of information in the text: cognitive (cognitive), operational, emotional (expressive), aesthetic information. Highlighting of the information of different values ​​in the text. Determination of the coefficient of </w:t>
      </w:r>
      <w:proofErr w:type="spellStart"/>
      <w:r w:rsidRPr="00C6549B">
        <w:rPr>
          <w:sz w:val="28"/>
          <w:szCs w:val="28"/>
          <w:lang w:val="en-US"/>
        </w:rPr>
        <w:t>informativeness</w:t>
      </w:r>
      <w:proofErr w:type="spellEnd"/>
      <w:r w:rsidRPr="00C6549B">
        <w:rPr>
          <w:sz w:val="28"/>
          <w:szCs w:val="28"/>
          <w:lang w:val="en-US"/>
        </w:rPr>
        <w:t> of the text. Modeling background knowledge and implicit information in translation.</w:t>
      </w:r>
    </w:p>
    <w:p w:rsidR="00AD2571" w:rsidRPr="001633A6" w:rsidRDefault="00AD2571" w:rsidP="00AD2571">
      <w:pPr>
        <w:ind w:firstLine="708"/>
        <w:jc w:val="both"/>
        <w:rPr>
          <w:sz w:val="28"/>
          <w:szCs w:val="28"/>
          <w:lang w:val="en-US"/>
        </w:rPr>
      </w:pPr>
      <w:r w:rsidRPr="00BD3A1C">
        <w:rPr>
          <w:sz w:val="28"/>
          <w:szCs w:val="28"/>
          <w:lang w:val="en-US"/>
        </w:rPr>
        <w:t xml:space="preserve">The position adopted in </w:t>
      </w:r>
      <w:r>
        <w:rPr>
          <w:sz w:val="28"/>
          <w:szCs w:val="28"/>
          <w:lang w:val="en-US"/>
        </w:rPr>
        <w:t>translation</w:t>
      </w:r>
      <w:r w:rsidRPr="00BD3A1C">
        <w:rPr>
          <w:sz w:val="28"/>
          <w:szCs w:val="28"/>
          <w:lang w:val="en-US"/>
        </w:rPr>
        <w:t xml:space="preserve"> is </w:t>
      </w:r>
      <w:r>
        <w:rPr>
          <w:sz w:val="28"/>
          <w:szCs w:val="28"/>
          <w:lang w:val="en-US"/>
        </w:rPr>
        <w:t xml:space="preserve">that there are commonalities in </w:t>
      </w:r>
      <w:r w:rsidRPr="00BD3A1C">
        <w:rPr>
          <w:sz w:val="28"/>
          <w:szCs w:val="28"/>
          <w:lang w:val="en-US"/>
        </w:rPr>
        <w:t xml:space="preserve">the ways humans experience and perceive </w:t>
      </w:r>
      <w:r>
        <w:rPr>
          <w:sz w:val="28"/>
          <w:szCs w:val="28"/>
          <w:lang w:val="en-US"/>
        </w:rPr>
        <w:t xml:space="preserve">the world and in the ways human </w:t>
      </w:r>
      <w:r w:rsidRPr="00BD3A1C">
        <w:rPr>
          <w:sz w:val="28"/>
          <w:szCs w:val="28"/>
          <w:lang w:val="en-US"/>
        </w:rPr>
        <w:t>think and use language. This means that all humans share a</w:t>
      </w:r>
      <w:r>
        <w:rPr>
          <w:sz w:val="28"/>
          <w:szCs w:val="28"/>
          <w:lang w:val="en-US"/>
        </w:rPr>
        <w:t xml:space="preserve"> common conceptualizing </w:t>
      </w:r>
      <w:r w:rsidRPr="00BD3A1C">
        <w:rPr>
          <w:sz w:val="28"/>
          <w:szCs w:val="28"/>
          <w:lang w:val="en-US"/>
        </w:rPr>
        <w:t>capacity. However, these commonalitie</w:t>
      </w:r>
      <w:r>
        <w:rPr>
          <w:sz w:val="28"/>
          <w:szCs w:val="28"/>
          <w:lang w:val="en-US"/>
        </w:rPr>
        <w:t xml:space="preserve">s are no more than constraints, </w:t>
      </w:r>
      <w:r w:rsidRPr="00BD3A1C">
        <w:rPr>
          <w:sz w:val="28"/>
          <w:szCs w:val="28"/>
          <w:lang w:val="en-US"/>
        </w:rPr>
        <w:t>delimiting a range of possibilities. As we have se</w:t>
      </w:r>
      <w:r>
        <w:rPr>
          <w:sz w:val="28"/>
          <w:szCs w:val="28"/>
          <w:lang w:val="en-US"/>
        </w:rPr>
        <w:t xml:space="preserve">en, there is striking diversity </w:t>
      </w:r>
      <w:r w:rsidRPr="00BD3A1C">
        <w:rPr>
          <w:sz w:val="28"/>
          <w:szCs w:val="28"/>
          <w:lang w:val="en-US"/>
        </w:rPr>
        <w:t>in the two domains we have surveyed, which show</w:t>
      </w:r>
      <w:r>
        <w:rPr>
          <w:sz w:val="28"/>
          <w:szCs w:val="28"/>
          <w:lang w:val="en-US"/>
        </w:rPr>
        <w:t xml:space="preserve">s that the way English speakers </w:t>
      </w:r>
      <w:r w:rsidRPr="00BD3A1C">
        <w:rPr>
          <w:sz w:val="28"/>
          <w:szCs w:val="28"/>
          <w:lang w:val="en-US"/>
        </w:rPr>
        <w:t>think and speak about space and time by n</w:t>
      </w:r>
      <w:r>
        <w:rPr>
          <w:sz w:val="28"/>
          <w:szCs w:val="28"/>
          <w:lang w:val="en-US"/>
        </w:rPr>
        <w:t xml:space="preserve">o means represents the only way </w:t>
      </w:r>
      <w:r w:rsidRPr="00BD3A1C">
        <w:rPr>
          <w:sz w:val="28"/>
          <w:szCs w:val="28"/>
          <w:lang w:val="en-US"/>
        </w:rPr>
        <w:t>of thinking and speaking about space and time. Ac</w:t>
      </w:r>
      <w:r>
        <w:rPr>
          <w:sz w:val="28"/>
          <w:szCs w:val="28"/>
          <w:lang w:val="en-US"/>
        </w:rPr>
        <w:t xml:space="preserve">cording to cognitive linguists, </w:t>
      </w:r>
      <w:r w:rsidRPr="00BD3A1C">
        <w:rPr>
          <w:sz w:val="28"/>
          <w:szCs w:val="28"/>
          <w:lang w:val="en-US"/>
        </w:rPr>
        <w:t>language not only reflects conceptual struc</w:t>
      </w:r>
      <w:r>
        <w:rPr>
          <w:sz w:val="28"/>
          <w:szCs w:val="28"/>
          <w:lang w:val="en-US"/>
        </w:rPr>
        <w:t xml:space="preserve">ture, but can also give rise to </w:t>
      </w:r>
      <w:r w:rsidRPr="00BD3A1C">
        <w:rPr>
          <w:sz w:val="28"/>
          <w:szCs w:val="28"/>
          <w:lang w:val="en-US"/>
        </w:rPr>
        <w:t>conceptualization. It appears that the ways in</w:t>
      </w:r>
      <w:r>
        <w:rPr>
          <w:sz w:val="28"/>
          <w:szCs w:val="28"/>
          <w:lang w:val="en-US"/>
        </w:rPr>
        <w:t xml:space="preserve"> which different languages ‘cut </w:t>
      </w:r>
      <w:r w:rsidRPr="00BD3A1C">
        <w:rPr>
          <w:sz w:val="28"/>
          <w:szCs w:val="28"/>
          <w:lang w:val="en-US"/>
        </w:rPr>
        <w:t>up’ and ‘label’ the world can differentially influ</w:t>
      </w:r>
      <w:r>
        <w:rPr>
          <w:sz w:val="28"/>
          <w:szCs w:val="28"/>
          <w:lang w:val="en-US"/>
        </w:rPr>
        <w:t xml:space="preserve">ence non-linguistic thought and </w:t>
      </w:r>
      <w:r w:rsidRPr="00BD3A1C">
        <w:rPr>
          <w:sz w:val="28"/>
          <w:szCs w:val="28"/>
          <w:lang w:val="en-US"/>
        </w:rPr>
        <w:t xml:space="preserve">action. It follows that the basic commitments of </w:t>
      </w:r>
      <w:r>
        <w:rPr>
          <w:sz w:val="28"/>
          <w:szCs w:val="28"/>
          <w:lang w:val="en-US"/>
        </w:rPr>
        <w:t xml:space="preserve">translation are consonant </w:t>
      </w:r>
      <w:r w:rsidRPr="00BD3A1C">
        <w:rPr>
          <w:sz w:val="28"/>
          <w:szCs w:val="28"/>
          <w:lang w:val="en-US"/>
        </w:rPr>
        <w:t xml:space="preserve">with a weak version of the Sapir-Whorf </w:t>
      </w:r>
      <w:proofErr w:type="gramStart"/>
      <w:r w:rsidRPr="00BD3A1C">
        <w:rPr>
          <w:sz w:val="28"/>
          <w:szCs w:val="28"/>
          <w:lang w:val="en-US"/>
        </w:rPr>
        <w:t>h</w:t>
      </w:r>
      <w:r>
        <w:rPr>
          <w:sz w:val="28"/>
          <w:szCs w:val="28"/>
          <w:lang w:val="en-US"/>
        </w:rPr>
        <w:t>ypothesis,</w:t>
      </w:r>
      <w:proofErr w:type="gramEnd"/>
      <w:r>
        <w:rPr>
          <w:sz w:val="28"/>
          <w:szCs w:val="28"/>
          <w:lang w:val="en-US"/>
        </w:rPr>
        <w:t xml:space="preserve"> a position that some </w:t>
      </w:r>
      <w:r w:rsidRPr="00BD3A1C">
        <w:rPr>
          <w:sz w:val="28"/>
          <w:szCs w:val="28"/>
          <w:lang w:val="en-US"/>
        </w:rPr>
        <w:t>linguists argue is gathering increasing empirical support.</w:t>
      </w:r>
    </w:p>
    <w:p w:rsidR="00AD2571" w:rsidRPr="005928A9" w:rsidRDefault="00AD2571" w:rsidP="00AD2571">
      <w:pPr>
        <w:jc w:val="both"/>
        <w:rPr>
          <w:sz w:val="28"/>
          <w:szCs w:val="28"/>
          <w:lang w:val="en-US"/>
        </w:rPr>
      </w:pPr>
      <w:r>
        <w:rPr>
          <w:sz w:val="28"/>
          <w:szCs w:val="28"/>
          <w:lang w:val="en-US"/>
        </w:rPr>
        <w:tab/>
      </w:r>
      <w:proofErr w:type="gramStart"/>
      <w:r w:rsidRPr="006F0D7D">
        <w:rPr>
          <w:sz w:val="28"/>
          <w:szCs w:val="28"/>
          <w:lang w:val="en-US"/>
        </w:rPr>
        <w:t>There are two notable approaches to</w:t>
      </w:r>
      <w:r>
        <w:rPr>
          <w:sz w:val="28"/>
          <w:szCs w:val="28"/>
          <w:lang w:val="en-US"/>
        </w:rPr>
        <w:t xml:space="preserve"> meaning construction that</w:t>
      </w:r>
      <w:proofErr w:type="gramEnd"/>
      <w:r>
        <w:rPr>
          <w:sz w:val="28"/>
          <w:szCs w:val="28"/>
          <w:lang w:val="en-US"/>
        </w:rPr>
        <w:t xml:space="preserve"> have</w:t>
      </w:r>
      <w:r w:rsidRPr="006F0D7D">
        <w:rPr>
          <w:sz w:val="28"/>
          <w:szCs w:val="28"/>
          <w:lang w:val="en-US"/>
        </w:rPr>
        <w:t xml:space="preserve"> been developed within </w:t>
      </w:r>
      <w:r>
        <w:rPr>
          <w:sz w:val="28"/>
          <w:szCs w:val="28"/>
          <w:lang w:val="en-US"/>
        </w:rPr>
        <w:t>translation</w:t>
      </w:r>
      <w:r w:rsidRPr="006F0D7D">
        <w:rPr>
          <w:sz w:val="28"/>
          <w:szCs w:val="28"/>
          <w:lang w:val="en-US"/>
        </w:rPr>
        <w:t>. The first is concerned with the sorts of mechanisms central to meaning construction that are</w:t>
      </w:r>
      <w:r>
        <w:rPr>
          <w:sz w:val="28"/>
          <w:szCs w:val="28"/>
          <w:lang w:val="en-US"/>
        </w:rPr>
        <w:t xml:space="preserve"> fundamentally</w:t>
      </w:r>
      <w:r w:rsidRPr="006F0D7D">
        <w:rPr>
          <w:sz w:val="28"/>
          <w:szCs w:val="28"/>
          <w:lang w:val="en-US"/>
        </w:rPr>
        <w:t xml:space="preserve"> non-linguistic in nature. Meaning</w:t>
      </w:r>
      <w:r>
        <w:rPr>
          <w:sz w:val="28"/>
          <w:szCs w:val="28"/>
          <w:lang w:val="en-US"/>
        </w:rPr>
        <w:t xml:space="preserve"> construction processes of this</w:t>
      </w:r>
      <w:r w:rsidRPr="006F0D7D">
        <w:rPr>
          <w:sz w:val="28"/>
          <w:szCs w:val="28"/>
          <w:lang w:val="en-US"/>
        </w:rPr>
        <w:t xml:space="preserve"> kind have been referred to as ‘backstag</w:t>
      </w:r>
      <w:r>
        <w:rPr>
          <w:sz w:val="28"/>
          <w:szCs w:val="28"/>
          <w:lang w:val="en-US"/>
        </w:rPr>
        <w:t>e cognition’ (</w:t>
      </w:r>
      <w:proofErr w:type="spellStart"/>
      <w:r>
        <w:rPr>
          <w:sz w:val="28"/>
          <w:szCs w:val="28"/>
          <w:lang w:val="en-US"/>
        </w:rPr>
        <w:t>Fauconnier</w:t>
      </w:r>
      <w:proofErr w:type="spellEnd"/>
      <w:r>
        <w:rPr>
          <w:sz w:val="28"/>
          <w:szCs w:val="28"/>
          <w:lang w:val="en-US"/>
        </w:rPr>
        <w:t>, 1985/</w:t>
      </w:r>
      <w:r w:rsidRPr="006F0D7D">
        <w:rPr>
          <w:sz w:val="28"/>
          <w:szCs w:val="28"/>
          <w:lang w:val="en-US"/>
        </w:rPr>
        <w:t xml:space="preserve"> 1994, 1997). There are two distinct, but closely</w:t>
      </w:r>
      <w:r>
        <w:rPr>
          <w:sz w:val="28"/>
          <w:szCs w:val="28"/>
          <w:lang w:val="en-US"/>
        </w:rPr>
        <w:t xml:space="preserve"> related, theories of backstage</w:t>
      </w:r>
      <w:r w:rsidRPr="006F0D7D">
        <w:rPr>
          <w:sz w:val="28"/>
          <w:szCs w:val="28"/>
          <w:lang w:val="en-US"/>
        </w:rPr>
        <w:t xml:space="preserve"> cognition: mental spaces theory,</w:t>
      </w:r>
      <w:r>
        <w:rPr>
          <w:sz w:val="28"/>
          <w:szCs w:val="28"/>
          <w:lang w:val="en-US"/>
        </w:rPr>
        <w:t xml:space="preserve"> developed in two monographs by</w:t>
      </w:r>
      <w:r w:rsidRPr="006F0D7D">
        <w:rPr>
          <w:sz w:val="28"/>
          <w:szCs w:val="28"/>
          <w:lang w:val="en-US"/>
        </w:rPr>
        <w:t xml:space="preserve"> Gilles </w:t>
      </w:r>
      <w:proofErr w:type="spellStart"/>
      <w:r w:rsidRPr="006F0D7D">
        <w:rPr>
          <w:sz w:val="28"/>
          <w:szCs w:val="28"/>
          <w:lang w:val="en-US"/>
        </w:rPr>
        <w:t>Fauconnier</w:t>
      </w:r>
      <w:proofErr w:type="spellEnd"/>
      <w:r w:rsidRPr="006F0D7D">
        <w:rPr>
          <w:sz w:val="28"/>
          <w:szCs w:val="28"/>
          <w:lang w:val="en-US"/>
        </w:rPr>
        <w:t xml:space="preserve"> (1985/1994, 1997), </w:t>
      </w:r>
      <w:r>
        <w:rPr>
          <w:sz w:val="28"/>
          <w:szCs w:val="28"/>
          <w:lang w:val="en-US"/>
        </w:rPr>
        <w:t>and conceptual blending theory,</w:t>
      </w:r>
      <w:r w:rsidRPr="006F0D7D">
        <w:rPr>
          <w:sz w:val="28"/>
          <w:szCs w:val="28"/>
          <w:lang w:val="en-US"/>
        </w:rPr>
        <w:t xml:space="preserve"> developed by Gilles </w:t>
      </w:r>
      <w:proofErr w:type="spellStart"/>
      <w:r w:rsidRPr="006F0D7D">
        <w:rPr>
          <w:sz w:val="28"/>
          <w:szCs w:val="28"/>
          <w:lang w:val="en-US"/>
        </w:rPr>
        <w:t>Fauconnier</w:t>
      </w:r>
      <w:proofErr w:type="spellEnd"/>
      <w:r w:rsidRPr="006F0D7D">
        <w:rPr>
          <w:sz w:val="28"/>
          <w:szCs w:val="28"/>
          <w:lang w:val="en-US"/>
        </w:rPr>
        <w:t xml:space="preserve"> and Ma</w:t>
      </w:r>
      <w:r>
        <w:rPr>
          <w:sz w:val="28"/>
          <w:szCs w:val="28"/>
          <w:lang w:val="en-US"/>
        </w:rPr>
        <w:t>rk Turner (2002)</w:t>
      </w:r>
      <w:r w:rsidRPr="006F0D7D">
        <w:rPr>
          <w:sz w:val="28"/>
          <w:szCs w:val="28"/>
          <w:lang w:val="en-US"/>
        </w:rPr>
        <w:t xml:space="preserve">. Mental </w:t>
      </w:r>
      <w:r>
        <w:rPr>
          <w:sz w:val="28"/>
          <w:szCs w:val="28"/>
          <w:lang w:val="en-US"/>
        </w:rPr>
        <w:t>spaces theory is concerned with</w:t>
      </w:r>
      <w:r w:rsidRPr="006F0D7D">
        <w:rPr>
          <w:sz w:val="28"/>
          <w:szCs w:val="28"/>
          <w:lang w:val="en-US"/>
        </w:rPr>
        <w:t xml:space="preserve"> the nature and creation of ‘mental space</w:t>
      </w:r>
      <w:r>
        <w:rPr>
          <w:sz w:val="28"/>
          <w:szCs w:val="28"/>
          <w:lang w:val="en-US"/>
        </w:rPr>
        <w:t>s’, small packets of conceptual</w:t>
      </w:r>
      <w:r w:rsidRPr="006F0D7D">
        <w:rPr>
          <w:sz w:val="28"/>
          <w:szCs w:val="28"/>
          <w:lang w:val="en-US"/>
        </w:rPr>
        <w:t xml:space="preserve"> structure built as we think and talk. Conceptu</w:t>
      </w:r>
      <w:r>
        <w:rPr>
          <w:sz w:val="28"/>
          <w:szCs w:val="28"/>
          <w:lang w:val="en-US"/>
        </w:rPr>
        <w:t>al blending theory is concerned</w:t>
      </w:r>
      <w:r w:rsidRPr="006F0D7D">
        <w:rPr>
          <w:sz w:val="28"/>
          <w:szCs w:val="28"/>
          <w:lang w:val="en-US"/>
        </w:rPr>
        <w:t xml:space="preserve"> with the integrative mechanisms</w:t>
      </w:r>
      <w:r>
        <w:rPr>
          <w:sz w:val="28"/>
          <w:szCs w:val="28"/>
          <w:lang w:val="en-US"/>
        </w:rPr>
        <w:t xml:space="preserve"> and networks that operate over</w:t>
      </w:r>
      <w:r w:rsidRPr="006F0D7D">
        <w:rPr>
          <w:sz w:val="28"/>
          <w:szCs w:val="28"/>
          <w:lang w:val="en-US"/>
        </w:rPr>
        <w:t xml:space="preserve"> collections of mental spaces in order to produ</w:t>
      </w:r>
      <w:r>
        <w:rPr>
          <w:sz w:val="28"/>
          <w:szCs w:val="28"/>
          <w:lang w:val="en-US"/>
        </w:rPr>
        <w:t>ce emergent aspects of</w:t>
      </w:r>
      <w:r w:rsidRPr="006F0D7D">
        <w:rPr>
          <w:sz w:val="28"/>
          <w:szCs w:val="28"/>
          <w:lang w:val="en-US"/>
        </w:rPr>
        <w:t xml:space="preserve"> meaning—</w:t>
      </w:r>
    </w:p>
    <w:p w:rsidR="00AD2571" w:rsidRPr="00146D49" w:rsidRDefault="00AD2571" w:rsidP="00AD2571">
      <w:pPr>
        <w:jc w:val="both"/>
        <w:rPr>
          <w:sz w:val="28"/>
          <w:szCs w:val="28"/>
          <w:lang w:val="en-US"/>
        </w:rPr>
      </w:pPr>
      <w:r w:rsidRPr="005928A9">
        <w:rPr>
          <w:sz w:val="28"/>
          <w:szCs w:val="28"/>
          <w:lang w:val="en-US"/>
        </w:rPr>
        <w:t xml:space="preserve">Behind the idiosyncrasies of language, </w:t>
      </w:r>
      <w:r>
        <w:rPr>
          <w:sz w:val="28"/>
          <w:szCs w:val="28"/>
          <w:lang w:val="en-US"/>
        </w:rPr>
        <w:t>translation has repeatedly</w:t>
      </w:r>
      <w:r w:rsidRPr="005928A9">
        <w:rPr>
          <w:sz w:val="28"/>
          <w:szCs w:val="28"/>
          <w:lang w:val="en-US"/>
        </w:rPr>
        <w:t xml:space="preserve"> uncovered evidence for the operation of mo</w:t>
      </w:r>
      <w:r>
        <w:rPr>
          <w:sz w:val="28"/>
          <w:szCs w:val="28"/>
          <w:lang w:val="en-US"/>
        </w:rPr>
        <w:t>re general cognitive processes.</w:t>
      </w:r>
      <w:r w:rsidRPr="005928A9">
        <w:rPr>
          <w:sz w:val="28"/>
          <w:szCs w:val="28"/>
          <w:lang w:val="en-US"/>
        </w:rPr>
        <w:t xml:space="preserve"> Mappings between mental spaces are part </w:t>
      </w:r>
      <w:r>
        <w:rPr>
          <w:sz w:val="28"/>
          <w:szCs w:val="28"/>
          <w:lang w:val="en-US"/>
        </w:rPr>
        <w:t>of this general organization of</w:t>
      </w:r>
      <w:r w:rsidRPr="005928A9">
        <w:rPr>
          <w:sz w:val="28"/>
          <w:szCs w:val="28"/>
          <w:lang w:val="en-US"/>
        </w:rPr>
        <w:t xml:space="preserve"> thought. Although language provides cons</w:t>
      </w:r>
      <w:r>
        <w:rPr>
          <w:sz w:val="28"/>
          <w:szCs w:val="28"/>
          <w:lang w:val="en-US"/>
        </w:rPr>
        <w:t>iderable data for studying such</w:t>
      </w:r>
      <w:r w:rsidRPr="005928A9">
        <w:rPr>
          <w:sz w:val="28"/>
          <w:szCs w:val="28"/>
          <w:lang w:val="en-US"/>
        </w:rPr>
        <w:t xml:space="preserve"> mappings, they are not in themselves specif</w:t>
      </w:r>
      <w:r>
        <w:rPr>
          <w:sz w:val="28"/>
          <w:szCs w:val="28"/>
          <w:lang w:val="en-US"/>
        </w:rPr>
        <w:t>ically linguistic. They show up</w:t>
      </w:r>
      <w:r w:rsidRPr="005928A9">
        <w:rPr>
          <w:sz w:val="28"/>
          <w:szCs w:val="28"/>
          <w:lang w:val="en-US"/>
        </w:rPr>
        <w:t xml:space="preserve"> generally in conceptualization. A striking case o</w:t>
      </w:r>
      <w:r>
        <w:rPr>
          <w:sz w:val="28"/>
          <w:szCs w:val="28"/>
          <w:lang w:val="en-US"/>
        </w:rPr>
        <w:t>f a general cognitive operation</w:t>
      </w:r>
      <w:r w:rsidRPr="005928A9">
        <w:rPr>
          <w:sz w:val="28"/>
          <w:szCs w:val="28"/>
          <w:lang w:val="en-US"/>
        </w:rPr>
        <w:t xml:space="preserve"> on mental </w:t>
      </w:r>
      <w:proofErr w:type="gramStart"/>
      <w:r w:rsidRPr="005928A9">
        <w:rPr>
          <w:sz w:val="28"/>
          <w:szCs w:val="28"/>
          <w:lang w:val="en-US"/>
        </w:rPr>
        <w:t xml:space="preserve">spaces, that is reflected universally in </w:t>
      </w:r>
      <w:r>
        <w:rPr>
          <w:sz w:val="28"/>
          <w:szCs w:val="28"/>
          <w:lang w:val="en-US"/>
        </w:rPr>
        <w:t>the way we think,</w:t>
      </w:r>
      <w:proofErr w:type="gramEnd"/>
      <w:r>
        <w:rPr>
          <w:sz w:val="28"/>
          <w:szCs w:val="28"/>
          <w:lang w:val="en-US"/>
        </w:rPr>
        <w:t xml:space="preserve"> is conceptual</w:t>
      </w:r>
      <w:r w:rsidRPr="005928A9">
        <w:rPr>
          <w:sz w:val="28"/>
          <w:szCs w:val="28"/>
          <w:lang w:val="en-US"/>
        </w:rPr>
        <w:t xml:space="preserve"> integration.</w:t>
      </w:r>
    </w:p>
    <w:p w:rsidR="00AD2571" w:rsidRPr="00C833CB" w:rsidRDefault="00AD2571" w:rsidP="00AD2571">
      <w:pPr>
        <w:jc w:val="both"/>
        <w:rPr>
          <w:sz w:val="28"/>
          <w:szCs w:val="28"/>
          <w:lang w:val="en-US"/>
        </w:rPr>
      </w:pPr>
      <w:r w:rsidRPr="009A34F3">
        <w:rPr>
          <w:sz w:val="28"/>
          <w:szCs w:val="28"/>
          <w:lang w:val="en-US"/>
        </w:rPr>
        <w:t>Conceptual integration consists in setti</w:t>
      </w:r>
      <w:r>
        <w:rPr>
          <w:sz w:val="28"/>
          <w:szCs w:val="28"/>
          <w:lang w:val="en-US"/>
        </w:rPr>
        <w:t xml:space="preserve">ng up networks of mental </w:t>
      </w:r>
      <w:proofErr w:type="gramStart"/>
      <w:r>
        <w:rPr>
          <w:sz w:val="28"/>
          <w:szCs w:val="28"/>
          <w:lang w:val="en-US"/>
        </w:rPr>
        <w:t>spaces</w:t>
      </w:r>
      <w:r w:rsidRPr="009A34F3">
        <w:rPr>
          <w:sz w:val="28"/>
          <w:szCs w:val="28"/>
          <w:lang w:val="en-US"/>
        </w:rPr>
        <w:t xml:space="preserve"> which</w:t>
      </w:r>
      <w:proofErr w:type="gramEnd"/>
      <w:r w:rsidRPr="009A34F3">
        <w:rPr>
          <w:sz w:val="28"/>
          <w:szCs w:val="28"/>
          <w:lang w:val="en-US"/>
        </w:rPr>
        <w:t xml:space="preserve"> map onto each other and blend into new</w:t>
      </w:r>
      <w:r>
        <w:rPr>
          <w:sz w:val="28"/>
          <w:szCs w:val="28"/>
          <w:lang w:val="en-US"/>
        </w:rPr>
        <w:t xml:space="preserve"> mental spaces in various ways.</w:t>
      </w:r>
      <w:r w:rsidRPr="009A34F3">
        <w:rPr>
          <w:sz w:val="28"/>
          <w:szCs w:val="28"/>
          <w:lang w:val="en-US"/>
        </w:rPr>
        <w:t xml:space="preserve"> In everyday thinking and talking, we use </w:t>
      </w:r>
      <w:r>
        <w:rPr>
          <w:sz w:val="28"/>
          <w:szCs w:val="28"/>
          <w:lang w:val="en-US"/>
        </w:rPr>
        <w:t>conceptual integration networks</w:t>
      </w:r>
      <w:r w:rsidRPr="009A34F3">
        <w:rPr>
          <w:sz w:val="28"/>
          <w:szCs w:val="28"/>
          <w:lang w:val="en-US"/>
        </w:rPr>
        <w:t xml:space="preserve"> systematically in the on-line construction of meaning.</w:t>
      </w:r>
      <w:r>
        <w:rPr>
          <w:sz w:val="28"/>
          <w:szCs w:val="28"/>
          <w:lang w:val="en-US"/>
        </w:rPr>
        <w:t xml:space="preserve"> Some of the integrations</w:t>
      </w:r>
      <w:r w:rsidRPr="009A34F3">
        <w:rPr>
          <w:sz w:val="28"/>
          <w:szCs w:val="28"/>
          <w:lang w:val="en-US"/>
        </w:rPr>
        <w:t xml:space="preserve"> are novel, others are more </w:t>
      </w:r>
      <w:r w:rsidRPr="009A34F3">
        <w:rPr>
          <w:sz w:val="28"/>
          <w:szCs w:val="28"/>
          <w:lang w:val="en-US"/>
        </w:rPr>
        <w:lastRenderedPageBreak/>
        <w:t>entrenched, and we ra</w:t>
      </w:r>
      <w:r>
        <w:rPr>
          <w:sz w:val="28"/>
          <w:szCs w:val="28"/>
          <w:lang w:val="en-US"/>
        </w:rPr>
        <w:t>rely pay conscious attention to</w:t>
      </w:r>
      <w:r w:rsidRPr="009A34F3">
        <w:rPr>
          <w:sz w:val="28"/>
          <w:szCs w:val="28"/>
          <w:lang w:val="en-US"/>
        </w:rPr>
        <w:t xml:space="preserve"> the process, because it is so pervasive. In a conceptual integration network, partial structure from input mental </w:t>
      </w:r>
      <w:proofErr w:type="spellStart"/>
      <w:r w:rsidRPr="009A34F3">
        <w:rPr>
          <w:sz w:val="28"/>
          <w:szCs w:val="28"/>
          <w:lang w:val="en-US"/>
        </w:rPr>
        <w:t>mental</w:t>
      </w:r>
      <w:proofErr w:type="spellEnd"/>
      <w:r w:rsidRPr="009A34F3">
        <w:rPr>
          <w:sz w:val="28"/>
          <w:szCs w:val="28"/>
          <w:lang w:val="en-US"/>
        </w:rPr>
        <w:t xml:space="preserve"> spaces is projected to a new </w:t>
      </w:r>
      <w:r>
        <w:rPr>
          <w:sz w:val="28"/>
          <w:szCs w:val="28"/>
          <w:lang w:val="en-US"/>
        </w:rPr>
        <w:t>blended</w:t>
      </w:r>
      <w:r w:rsidRPr="009A34F3">
        <w:rPr>
          <w:sz w:val="28"/>
          <w:szCs w:val="28"/>
          <w:lang w:val="en-US"/>
        </w:rPr>
        <w:t xml:space="preserve"> mental </w:t>
      </w:r>
      <w:proofErr w:type="gramStart"/>
      <w:r w:rsidRPr="009A34F3">
        <w:rPr>
          <w:sz w:val="28"/>
          <w:szCs w:val="28"/>
          <w:lang w:val="en-US"/>
        </w:rPr>
        <w:t>space which</w:t>
      </w:r>
      <w:proofErr w:type="gramEnd"/>
      <w:r w:rsidRPr="009A34F3">
        <w:rPr>
          <w:sz w:val="28"/>
          <w:szCs w:val="28"/>
          <w:lang w:val="en-US"/>
        </w:rPr>
        <w:t xml:space="preserve"> develops dynamic (imaginative) structure of its own.</w:t>
      </w:r>
    </w:p>
    <w:p w:rsidR="00AD2571" w:rsidRDefault="00AD2571" w:rsidP="00AD2571">
      <w:pPr>
        <w:jc w:val="both"/>
        <w:rPr>
          <w:b/>
          <w:bCs/>
          <w:sz w:val="27"/>
          <w:szCs w:val="27"/>
          <w:lang w:val="en-US"/>
        </w:rPr>
      </w:pPr>
      <w:r w:rsidRPr="00E2393B">
        <w:rPr>
          <w:b/>
          <w:bCs/>
          <w:sz w:val="27"/>
          <w:szCs w:val="27"/>
          <w:lang w:val="en-US"/>
        </w:rPr>
        <w:t>Cognitive equivalence in translation</w:t>
      </w:r>
    </w:p>
    <w:p w:rsidR="00AD2571" w:rsidRPr="009A34F3" w:rsidRDefault="00AD2571" w:rsidP="00AD2571">
      <w:pPr>
        <w:jc w:val="both"/>
        <w:rPr>
          <w:sz w:val="28"/>
          <w:szCs w:val="28"/>
          <w:lang w:val="en-US"/>
        </w:rPr>
      </w:pPr>
      <w:r w:rsidRPr="009A34F3">
        <w:rPr>
          <w:sz w:val="28"/>
          <w:szCs w:val="28"/>
          <w:lang w:val="en-US"/>
        </w:rPr>
        <w:t>Most aspects of human life, not jus</w:t>
      </w:r>
      <w:r>
        <w:rPr>
          <w:sz w:val="28"/>
          <w:szCs w:val="28"/>
          <w:lang w:val="en-US"/>
        </w:rPr>
        <w:t>t language, bring in conceptual</w:t>
      </w:r>
      <w:r w:rsidRPr="009A34F3">
        <w:rPr>
          <w:sz w:val="28"/>
          <w:szCs w:val="28"/>
          <w:lang w:val="en-US"/>
        </w:rPr>
        <w:t xml:space="preserve"> integration networks. This remarkable cognitive</w:t>
      </w:r>
      <w:r>
        <w:rPr>
          <w:sz w:val="28"/>
          <w:szCs w:val="28"/>
          <w:lang w:val="en-US"/>
        </w:rPr>
        <w:t xml:space="preserve"> capacity </w:t>
      </w:r>
      <w:proofErr w:type="gramStart"/>
      <w:r>
        <w:rPr>
          <w:sz w:val="28"/>
          <w:szCs w:val="28"/>
          <w:lang w:val="en-US"/>
        </w:rPr>
        <w:t>has been studied</w:t>
      </w:r>
      <w:proofErr w:type="gramEnd"/>
      <w:r>
        <w:rPr>
          <w:sz w:val="28"/>
          <w:szCs w:val="28"/>
          <w:lang w:val="en-US"/>
        </w:rPr>
        <w:t xml:space="preserve"> in a</w:t>
      </w:r>
      <w:r w:rsidRPr="009A34F3">
        <w:rPr>
          <w:sz w:val="28"/>
          <w:szCs w:val="28"/>
          <w:lang w:val="en-US"/>
        </w:rPr>
        <w:t xml:space="preserve"> variety of domains, such as mathematics,</w:t>
      </w:r>
      <w:r>
        <w:rPr>
          <w:sz w:val="28"/>
          <w:szCs w:val="28"/>
          <w:lang w:val="en-US"/>
        </w:rPr>
        <w:t xml:space="preserve"> action and design, distributed</w:t>
      </w:r>
      <w:r w:rsidRPr="009A34F3">
        <w:rPr>
          <w:sz w:val="28"/>
          <w:szCs w:val="28"/>
          <w:lang w:val="en-US"/>
        </w:rPr>
        <w:t xml:space="preserve"> cognition, magic and religion, anthropology and pol</w:t>
      </w:r>
      <w:r>
        <w:rPr>
          <w:sz w:val="28"/>
          <w:szCs w:val="28"/>
          <w:lang w:val="en-US"/>
        </w:rPr>
        <w:t>itical science. It has been</w:t>
      </w:r>
      <w:r w:rsidRPr="009A34F3">
        <w:rPr>
          <w:sz w:val="28"/>
          <w:szCs w:val="28"/>
          <w:lang w:val="en-US"/>
        </w:rPr>
        <w:t xml:space="preserve"> suggested that the capacity of conceptual inte</w:t>
      </w:r>
      <w:r>
        <w:rPr>
          <w:sz w:val="28"/>
          <w:szCs w:val="28"/>
          <w:lang w:val="en-US"/>
        </w:rPr>
        <w:t>gration evolved biologically to</w:t>
      </w:r>
      <w:r w:rsidRPr="009A34F3">
        <w:rPr>
          <w:sz w:val="28"/>
          <w:szCs w:val="28"/>
          <w:lang w:val="en-US"/>
        </w:rPr>
        <w:t xml:space="preserve"> reach a threshold, double-scope creativity, that cons</w:t>
      </w:r>
      <w:r>
        <w:rPr>
          <w:sz w:val="28"/>
          <w:szCs w:val="28"/>
          <w:lang w:val="en-US"/>
        </w:rPr>
        <w:t>titutes a necessary</w:t>
      </w:r>
      <w:r w:rsidRPr="009A34F3">
        <w:rPr>
          <w:sz w:val="28"/>
          <w:szCs w:val="28"/>
          <w:lang w:val="en-US"/>
        </w:rPr>
        <w:t xml:space="preserve"> condition for the cognitively modern human singulariti</w:t>
      </w:r>
      <w:r>
        <w:rPr>
          <w:sz w:val="28"/>
          <w:szCs w:val="28"/>
          <w:lang w:val="en-US"/>
        </w:rPr>
        <w:t xml:space="preserve">es of art, creative </w:t>
      </w:r>
      <w:proofErr w:type="spellStart"/>
      <w:r>
        <w:rPr>
          <w:sz w:val="28"/>
          <w:szCs w:val="28"/>
          <w:lang w:val="en-US"/>
        </w:rPr>
        <w:t>toolmaking</w:t>
      </w:r>
      <w:proofErr w:type="gramStart"/>
      <w:r>
        <w:rPr>
          <w:sz w:val="28"/>
          <w:szCs w:val="28"/>
          <w:lang w:val="en-US"/>
        </w:rPr>
        <w:t>,religious</w:t>
      </w:r>
      <w:proofErr w:type="spellEnd"/>
      <w:proofErr w:type="gramEnd"/>
      <w:r>
        <w:rPr>
          <w:sz w:val="28"/>
          <w:szCs w:val="28"/>
          <w:lang w:val="en-US"/>
        </w:rPr>
        <w:t xml:space="preserve"> thought, and grammar.</w:t>
      </w:r>
    </w:p>
    <w:p w:rsidR="00AD2571" w:rsidRPr="00C833CB" w:rsidRDefault="00AD2571" w:rsidP="00AD2571">
      <w:pPr>
        <w:jc w:val="both"/>
        <w:rPr>
          <w:b/>
          <w:sz w:val="28"/>
          <w:szCs w:val="28"/>
          <w:lang w:val="en-US"/>
        </w:rPr>
      </w:pPr>
      <w:r>
        <w:rPr>
          <w:b/>
          <w:sz w:val="28"/>
          <w:szCs w:val="28"/>
          <w:lang w:val="en-US"/>
        </w:rPr>
        <w:t>P</w:t>
      </w:r>
      <w:r w:rsidRPr="001633A6">
        <w:rPr>
          <w:b/>
          <w:sz w:val="28"/>
          <w:szCs w:val="28"/>
          <w:lang w:val="en-US"/>
        </w:rPr>
        <w:t xml:space="preserve">roblem questions: </w:t>
      </w:r>
      <w:r w:rsidRPr="001633A6">
        <w:rPr>
          <w:sz w:val="28"/>
          <w:szCs w:val="28"/>
          <w:lang w:val="en-US"/>
        </w:rPr>
        <w:t xml:space="preserve">To what extent do the personal experience and interests reflect the speech of </w:t>
      </w:r>
      <w:proofErr w:type="spellStart"/>
      <w:r w:rsidRPr="001633A6">
        <w:rPr>
          <w:sz w:val="28"/>
          <w:szCs w:val="28"/>
          <w:lang w:val="en-US"/>
        </w:rPr>
        <w:t>communicants.</w:t>
      </w:r>
      <w:r>
        <w:rPr>
          <w:sz w:val="28"/>
          <w:szCs w:val="28"/>
          <w:lang w:val="en-US"/>
        </w:rPr>
        <w:t>How</w:t>
      </w:r>
      <w:proofErr w:type="spellEnd"/>
      <w:r>
        <w:rPr>
          <w:sz w:val="28"/>
          <w:szCs w:val="28"/>
          <w:lang w:val="en-US"/>
        </w:rPr>
        <w:t xml:space="preserve"> can the language influence the </w:t>
      </w:r>
      <w:proofErr w:type="gramStart"/>
      <w:r>
        <w:rPr>
          <w:sz w:val="28"/>
          <w:szCs w:val="28"/>
          <w:lang w:val="en-US"/>
        </w:rPr>
        <w:t>person’s understanding</w:t>
      </w:r>
      <w:proofErr w:type="gramEnd"/>
      <w:r>
        <w:rPr>
          <w:sz w:val="28"/>
          <w:szCs w:val="28"/>
          <w:lang w:val="en-US"/>
        </w:rPr>
        <w:t xml:space="preserve"> and interpretation of the environment?</w:t>
      </w:r>
    </w:p>
    <w:p w:rsidR="00AD2571" w:rsidRDefault="00AD2571" w:rsidP="00AD2571">
      <w:pPr>
        <w:jc w:val="both"/>
        <w:rPr>
          <w:b/>
          <w:bCs/>
          <w:sz w:val="27"/>
          <w:szCs w:val="27"/>
          <w:lang w:val="en-US"/>
        </w:rPr>
      </w:pPr>
      <w:r w:rsidRPr="00077A48">
        <w:rPr>
          <w:b/>
          <w:bCs/>
          <w:sz w:val="27"/>
          <w:szCs w:val="27"/>
          <w:lang w:val="en-US"/>
        </w:rPr>
        <w:t>Structural and activity-based model of the translation process</w:t>
      </w:r>
      <w:r>
        <w:rPr>
          <w:b/>
          <w:bCs/>
          <w:sz w:val="27"/>
          <w:szCs w:val="27"/>
          <w:lang w:val="en-US"/>
        </w:rPr>
        <w:t xml:space="preserve"> in the paradigm of cognitive-communicative concept</w:t>
      </w:r>
    </w:p>
    <w:p w:rsidR="00AD2571" w:rsidRPr="00116B38" w:rsidRDefault="00AD2571" w:rsidP="00AD2571">
      <w:pPr>
        <w:jc w:val="both"/>
        <w:rPr>
          <w:sz w:val="28"/>
          <w:szCs w:val="28"/>
          <w:lang w:val="en-US"/>
        </w:rPr>
      </w:pPr>
      <w:r w:rsidRPr="00116B38">
        <w:rPr>
          <w:sz w:val="28"/>
          <w:szCs w:val="28"/>
          <w:lang w:val="en-US"/>
        </w:rPr>
        <w:t>Following the thesis of embodied cognition, co</w:t>
      </w:r>
      <w:r>
        <w:rPr>
          <w:sz w:val="28"/>
          <w:szCs w:val="28"/>
          <w:lang w:val="en-US"/>
        </w:rPr>
        <w:t xml:space="preserve">gnitive linguists view language as </w:t>
      </w:r>
      <w:r w:rsidRPr="00116B38">
        <w:rPr>
          <w:sz w:val="28"/>
          <w:szCs w:val="28"/>
          <w:lang w:val="en-US"/>
        </w:rPr>
        <w:t>reflecting the embodied nature of conceptual structu</w:t>
      </w:r>
      <w:r>
        <w:rPr>
          <w:sz w:val="28"/>
          <w:szCs w:val="28"/>
          <w:lang w:val="en-US"/>
        </w:rPr>
        <w:t xml:space="preserve">re and </w:t>
      </w:r>
      <w:r w:rsidRPr="00116B38">
        <w:rPr>
          <w:sz w:val="28"/>
          <w:szCs w:val="28"/>
          <w:lang w:val="en-US"/>
        </w:rPr>
        <w:t>organization. Hence, cognitive linguists stu</w:t>
      </w:r>
      <w:r>
        <w:rPr>
          <w:sz w:val="28"/>
          <w:szCs w:val="28"/>
          <w:lang w:val="en-US"/>
        </w:rPr>
        <w:t xml:space="preserve">dy language by taking seriously </w:t>
      </w:r>
      <w:r w:rsidRPr="00116B38">
        <w:rPr>
          <w:sz w:val="28"/>
          <w:szCs w:val="28"/>
          <w:lang w:val="en-US"/>
        </w:rPr>
        <w:t>the way language manifests embodied conceptual structure.</w:t>
      </w:r>
    </w:p>
    <w:p w:rsidR="00AD2571" w:rsidRDefault="00AD2571" w:rsidP="00AD2571">
      <w:pPr>
        <w:jc w:val="both"/>
        <w:rPr>
          <w:sz w:val="28"/>
          <w:szCs w:val="28"/>
          <w:lang w:val="en-US"/>
        </w:rPr>
      </w:pPr>
      <w:r>
        <w:rPr>
          <w:sz w:val="28"/>
          <w:szCs w:val="28"/>
          <w:lang w:val="en-US"/>
        </w:rPr>
        <w:tab/>
      </w:r>
      <w:r w:rsidRPr="00116B38">
        <w:rPr>
          <w:sz w:val="28"/>
          <w:szCs w:val="28"/>
          <w:lang w:val="en-US"/>
        </w:rPr>
        <w:t>An outstanding example of this is the</w:t>
      </w:r>
      <w:r>
        <w:rPr>
          <w:sz w:val="28"/>
          <w:szCs w:val="28"/>
          <w:lang w:val="en-US"/>
        </w:rPr>
        <w:t xml:space="preserve"> study of ‘conceptual metaphor’. </w:t>
      </w:r>
      <w:proofErr w:type="gramStart"/>
      <w:r>
        <w:rPr>
          <w:sz w:val="28"/>
          <w:szCs w:val="28"/>
          <w:lang w:val="en-US"/>
        </w:rPr>
        <w:t xml:space="preserve">For instance, </w:t>
      </w:r>
      <w:r w:rsidRPr="00116B38">
        <w:rPr>
          <w:sz w:val="28"/>
          <w:szCs w:val="28"/>
          <w:lang w:val="en-US"/>
        </w:rPr>
        <w:t>we use language relating to more abstract</w:t>
      </w:r>
      <w:r>
        <w:rPr>
          <w:sz w:val="28"/>
          <w:szCs w:val="28"/>
          <w:lang w:val="en-US"/>
        </w:rPr>
        <w:t xml:space="preserve"> domains such as time, in terms </w:t>
      </w:r>
      <w:r w:rsidRPr="00116B38">
        <w:rPr>
          <w:sz w:val="28"/>
          <w:szCs w:val="28"/>
          <w:lang w:val="en-US"/>
        </w:rPr>
        <w:t xml:space="preserve">of space, as </w:t>
      </w:r>
      <w:r>
        <w:rPr>
          <w:sz w:val="28"/>
          <w:szCs w:val="28"/>
          <w:lang w:val="en-US"/>
        </w:rPr>
        <w:t>exemplified by the example in (1), or states in terms of locations exemplified in (2</w:t>
      </w:r>
      <w:r w:rsidRPr="00116B38">
        <w:rPr>
          <w:sz w:val="28"/>
          <w:szCs w:val="28"/>
          <w:lang w:val="en-US"/>
        </w:rPr>
        <w:t>), precisely bec</w:t>
      </w:r>
      <w:r>
        <w:rPr>
          <w:sz w:val="28"/>
          <w:szCs w:val="28"/>
          <w:lang w:val="en-US"/>
        </w:rPr>
        <w:t xml:space="preserve">ause at the level of conceptual </w:t>
      </w:r>
      <w:r w:rsidRPr="00116B38">
        <w:rPr>
          <w:sz w:val="28"/>
          <w:szCs w:val="28"/>
          <w:lang w:val="en-US"/>
        </w:rPr>
        <w:t>structure time is systematically structured i</w:t>
      </w:r>
      <w:r>
        <w:rPr>
          <w:sz w:val="28"/>
          <w:szCs w:val="28"/>
          <w:lang w:val="en-US"/>
        </w:rPr>
        <w:t xml:space="preserve">n terms of conceptual structure </w:t>
      </w:r>
      <w:r w:rsidRPr="00116B38">
        <w:rPr>
          <w:sz w:val="28"/>
          <w:szCs w:val="28"/>
          <w:lang w:val="en-US"/>
        </w:rPr>
        <w:t>recruited from the domain of space, and st</w:t>
      </w:r>
      <w:r>
        <w:rPr>
          <w:sz w:val="28"/>
          <w:szCs w:val="28"/>
          <w:lang w:val="en-US"/>
        </w:rPr>
        <w:t xml:space="preserve">ates are structured in terms of </w:t>
      </w:r>
      <w:r w:rsidRPr="00116B38">
        <w:rPr>
          <w:sz w:val="28"/>
          <w:szCs w:val="28"/>
          <w:lang w:val="en-US"/>
        </w:rPr>
        <w:t>locations in space.</w:t>
      </w:r>
      <w:proofErr w:type="gramEnd"/>
      <w:r w:rsidRPr="00116B38">
        <w:rPr>
          <w:sz w:val="28"/>
          <w:szCs w:val="28"/>
          <w:lang w:val="en-US"/>
        </w:rPr>
        <w:t xml:space="preserve"> I consider the issue</w:t>
      </w:r>
      <w:r>
        <w:rPr>
          <w:sz w:val="28"/>
          <w:szCs w:val="28"/>
          <w:lang w:val="en-US"/>
        </w:rPr>
        <w:t xml:space="preserve"> of conceptual metaphor in more </w:t>
      </w:r>
      <w:r w:rsidRPr="00116B38">
        <w:rPr>
          <w:sz w:val="28"/>
          <w:szCs w:val="28"/>
          <w:lang w:val="en-US"/>
        </w:rPr>
        <w:t>detail later on.</w:t>
      </w:r>
    </w:p>
    <w:p w:rsidR="00AD2571" w:rsidRPr="00116B38" w:rsidRDefault="00AD2571" w:rsidP="00AD2571">
      <w:pPr>
        <w:pStyle w:val="a3"/>
        <w:numPr>
          <w:ilvl w:val="0"/>
          <w:numId w:val="1"/>
        </w:numPr>
        <w:spacing w:after="0" w:line="240" w:lineRule="auto"/>
        <w:jc w:val="both"/>
        <w:rPr>
          <w:rFonts w:ascii="Times New Roman" w:hAnsi="Times New Roman"/>
          <w:sz w:val="28"/>
          <w:szCs w:val="28"/>
          <w:lang w:val="en-US"/>
        </w:rPr>
      </w:pPr>
      <w:r w:rsidRPr="00116B38">
        <w:rPr>
          <w:rFonts w:ascii="Times New Roman" w:hAnsi="Times New Roman"/>
          <w:sz w:val="28"/>
          <w:szCs w:val="28"/>
          <w:lang w:val="en-US"/>
        </w:rPr>
        <w:t>Christmas is approaching.</w:t>
      </w:r>
    </w:p>
    <w:p w:rsidR="00AD2571" w:rsidRDefault="00AD2571" w:rsidP="00AD2571">
      <w:pPr>
        <w:pStyle w:val="a3"/>
        <w:numPr>
          <w:ilvl w:val="0"/>
          <w:numId w:val="1"/>
        </w:numPr>
        <w:spacing w:after="0" w:line="240" w:lineRule="auto"/>
        <w:jc w:val="both"/>
        <w:rPr>
          <w:rFonts w:ascii="Times New Roman" w:hAnsi="Times New Roman"/>
          <w:sz w:val="28"/>
          <w:szCs w:val="28"/>
          <w:lang w:val="en-US"/>
        </w:rPr>
      </w:pPr>
      <w:r w:rsidRPr="00116B38">
        <w:rPr>
          <w:rFonts w:ascii="Times New Roman" w:hAnsi="Times New Roman"/>
          <w:sz w:val="28"/>
          <w:szCs w:val="28"/>
          <w:lang w:val="en-US"/>
        </w:rPr>
        <w:t>She is in love.</w:t>
      </w:r>
    </w:p>
    <w:p w:rsidR="00AD2571" w:rsidRPr="00C833CB" w:rsidRDefault="00AD2571" w:rsidP="00AD2571">
      <w:pPr>
        <w:jc w:val="both"/>
        <w:rPr>
          <w:sz w:val="28"/>
          <w:szCs w:val="28"/>
          <w:lang w:val="en-US"/>
        </w:rPr>
      </w:pPr>
      <w:r>
        <w:rPr>
          <w:b/>
          <w:sz w:val="28"/>
          <w:szCs w:val="28"/>
          <w:lang w:val="en-US"/>
        </w:rPr>
        <w:tab/>
      </w:r>
      <w:r w:rsidRPr="00C833CB">
        <w:rPr>
          <w:sz w:val="28"/>
          <w:szCs w:val="28"/>
          <w:lang w:val="en-US"/>
        </w:rPr>
        <w:t>Language is a lens on the mind</w:t>
      </w:r>
    </w:p>
    <w:p w:rsidR="00AD2571" w:rsidRDefault="00AD2571" w:rsidP="00AD2571">
      <w:pPr>
        <w:jc w:val="both"/>
        <w:rPr>
          <w:sz w:val="28"/>
          <w:szCs w:val="28"/>
          <w:lang w:val="en-US"/>
        </w:rPr>
      </w:pPr>
      <w:r w:rsidRPr="00C833CB">
        <w:rPr>
          <w:sz w:val="28"/>
          <w:szCs w:val="28"/>
          <w:lang w:val="en-US"/>
        </w:rPr>
        <w:tab/>
        <w:t>Second, language serves as a lens for</w:t>
      </w:r>
      <w:r w:rsidRPr="00116B38">
        <w:rPr>
          <w:sz w:val="28"/>
          <w:szCs w:val="28"/>
          <w:lang w:val="en-US"/>
        </w:rPr>
        <w:t xml:space="preserve"> studying aspects of the mind. </w:t>
      </w:r>
      <w:proofErr w:type="spellStart"/>
      <w:r w:rsidRPr="00116B38">
        <w:rPr>
          <w:sz w:val="28"/>
          <w:szCs w:val="28"/>
          <w:lang w:val="en-US"/>
        </w:rPr>
        <w:t>Itdoes</w:t>
      </w:r>
      <w:proofErr w:type="spellEnd"/>
      <w:r w:rsidRPr="00116B38">
        <w:rPr>
          <w:sz w:val="28"/>
          <w:szCs w:val="28"/>
          <w:lang w:val="en-US"/>
        </w:rPr>
        <w:t xml:space="preserve"> so precisely because it reflects organi</w:t>
      </w:r>
      <w:r>
        <w:rPr>
          <w:sz w:val="28"/>
          <w:szCs w:val="28"/>
          <w:lang w:val="en-US"/>
        </w:rPr>
        <w:t xml:space="preserve">zational principles of embodied </w:t>
      </w:r>
      <w:r w:rsidRPr="00116B38">
        <w:rPr>
          <w:sz w:val="28"/>
          <w:szCs w:val="28"/>
          <w:lang w:val="en-US"/>
        </w:rPr>
        <w:t>cognition. For instance, by studying met</w:t>
      </w:r>
      <w:r>
        <w:rPr>
          <w:sz w:val="28"/>
          <w:szCs w:val="28"/>
          <w:lang w:val="en-US"/>
        </w:rPr>
        <w:t xml:space="preserve">aphorical patterns in language, </w:t>
      </w:r>
      <w:r w:rsidRPr="00116B38">
        <w:rPr>
          <w:sz w:val="28"/>
          <w:szCs w:val="28"/>
          <w:lang w:val="en-US"/>
        </w:rPr>
        <w:t>the cognitive linguist is able to discern patterns</w:t>
      </w:r>
      <w:r>
        <w:rPr>
          <w:sz w:val="28"/>
          <w:szCs w:val="28"/>
          <w:lang w:val="en-US"/>
        </w:rPr>
        <w:t xml:space="preserve"> in the nature and organization </w:t>
      </w:r>
      <w:r w:rsidRPr="00116B38">
        <w:rPr>
          <w:sz w:val="28"/>
          <w:szCs w:val="28"/>
          <w:lang w:val="en-US"/>
        </w:rPr>
        <w:t>of conceptual structure. Conceptual metaphors, qua cr</w:t>
      </w:r>
      <w:r>
        <w:rPr>
          <w:sz w:val="28"/>
          <w:szCs w:val="28"/>
          <w:lang w:val="en-US"/>
        </w:rPr>
        <w:t xml:space="preserve">oss-domain </w:t>
      </w:r>
      <w:r w:rsidRPr="00116B38">
        <w:rPr>
          <w:sz w:val="28"/>
          <w:szCs w:val="28"/>
          <w:lang w:val="en-US"/>
        </w:rPr>
        <w:t>mappings—mappings that relate distinct c</w:t>
      </w:r>
      <w:r>
        <w:rPr>
          <w:sz w:val="28"/>
          <w:szCs w:val="28"/>
          <w:lang w:val="en-US"/>
        </w:rPr>
        <w:t xml:space="preserve">onceptual domains—are evidenced </w:t>
      </w:r>
      <w:r w:rsidRPr="00116B38">
        <w:rPr>
          <w:sz w:val="28"/>
          <w:szCs w:val="28"/>
          <w:lang w:val="en-US"/>
        </w:rPr>
        <w:t>by virtue of examining distinc</w:t>
      </w:r>
      <w:r>
        <w:rPr>
          <w:sz w:val="28"/>
          <w:szCs w:val="28"/>
          <w:lang w:val="en-US"/>
        </w:rPr>
        <w:t xml:space="preserve">tive and productive patterns in </w:t>
      </w:r>
      <w:r w:rsidRPr="00116B38">
        <w:rPr>
          <w:sz w:val="28"/>
          <w:szCs w:val="28"/>
          <w:lang w:val="en-US"/>
        </w:rPr>
        <w:t>language in order to uncover their existence.</w:t>
      </w:r>
    </w:p>
    <w:p w:rsidR="00AD2571" w:rsidRDefault="00AD2571" w:rsidP="00AD2571">
      <w:pPr>
        <w:jc w:val="both"/>
        <w:rPr>
          <w:b/>
          <w:sz w:val="28"/>
          <w:szCs w:val="28"/>
          <w:lang w:val="en-US"/>
        </w:rPr>
      </w:pPr>
      <w:r>
        <w:rPr>
          <w:b/>
          <w:sz w:val="28"/>
          <w:szCs w:val="28"/>
          <w:lang w:val="en-US"/>
        </w:rPr>
        <w:tab/>
        <w:t xml:space="preserve">6. </w:t>
      </w:r>
      <w:r w:rsidRPr="00116B38">
        <w:rPr>
          <w:b/>
          <w:sz w:val="28"/>
          <w:szCs w:val="28"/>
          <w:lang w:val="en-US"/>
        </w:rPr>
        <w:t>Language provides a mechanism for construal</w:t>
      </w:r>
      <w:r>
        <w:rPr>
          <w:b/>
          <w:sz w:val="28"/>
          <w:szCs w:val="28"/>
          <w:lang w:val="en-US"/>
        </w:rPr>
        <w:t>.</w:t>
      </w:r>
    </w:p>
    <w:p w:rsidR="00AD2571" w:rsidRPr="00C6549B" w:rsidRDefault="00AD2571" w:rsidP="00AD2571">
      <w:pPr>
        <w:jc w:val="both"/>
        <w:rPr>
          <w:sz w:val="28"/>
          <w:szCs w:val="28"/>
          <w:lang w:val="en-US"/>
        </w:rPr>
      </w:pPr>
      <w:r>
        <w:rPr>
          <w:b/>
          <w:sz w:val="28"/>
          <w:szCs w:val="28"/>
          <w:lang w:val="en-US"/>
        </w:rPr>
        <w:tab/>
      </w:r>
      <w:r w:rsidRPr="00C6549B">
        <w:rPr>
          <w:sz w:val="28"/>
          <w:szCs w:val="28"/>
          <w:lang w:val="en-US"/>
        </w:rPr>
        <w:t>The equivalence as a category of translation. The problem of translation equivale</w:t>
      </w:r>
      <w:r>
        <w:rPr>
          <w:sz w:val="28"/>
          <w:szCs w:val="28"/>
          <w:lang w:val="en-US"/>
        </w:rPr>
        <w:t xml:space="preserve">nce in </w:t>
      </w:r>
      <w:r w:rsidRPr="00C6549B">
        <w:rPr>
          <w:sz w:val="28"/>
          <w:szCs w:val="28"/>
          <w:lang w:val="en-US"/>
        </w:rPr>
        <w:t>cognitive</w:t>
      </w:r>
      <w:r>
        <w:rPr>
          <w:sz w:val="28"/>
          <w:szCs w:val="28"/>
          <w:lang w:val="en-US"/>
        </w:rPr>
        <w:t xml:space="preserve"> and </w:t>
      </w:r>
      <w:r w:rsidRPr="00C6549B">
        <w:rPr>
          <w:sz w:val="28"/>
          <w:szCs w:val="28"/>
          <w:lang w:val="en-US"/>
        </w:rPr>
        <w:t>communicative concept. Compliance at the level of formal components (the literal translation), according to the level of key information (free translation). Cognitive and communicative factors of creating communication-equivalent translation.</w:t>
      </w:r>
    </w:p>
    <w:p w:rsidR="00AD2571" w:rsidRPr="00C833CB" w:rsidRDefault="00AD2571" w:rsidP="00AD2571">
      <w:pPr>
        <w:jc w:val="both"/>
        <w:rPr>
          <w:sz w:val="28"/>
          <w:szCs w:val="28"/>
          <w:lang w:val="en-US"/>
        </w:rPr>
      </w:pPr>
      <w:r w:rsidRPr="00C6549B">
        <w:rPr>
          <w:sz w:val="28"/>
          <w:szCs w:val="28"/>
          <w:lang w:val="en-US"/>
        </w:rPr>
        <w:lastRenderedPageBreak/>
        <w:t xml:space="preserve">Cognitive-communicative aspect of the theory of differences in interpretation. Estimate of the number and quality of the transmitted information. Translation as the transfer of invariant information (messages) in a different source and destination codes. Nature </w:t>
      </w:r>
      <w:proofErr w:type="spellStart"/>
      <w:r w:rsidRPr="00C6549B">
        <w:rPr>
          <w:sz w:val="28"/>
          <w:szCs w:val="28"/>
          <w:lang w:val="en-US"/>
        </w:rPr>
        <w:t>Linguo</w:t>
      </w:r>
      <w:proofErr w:type="spellEnd"/>
      <w:r w:rsidRPr="00C6549B">
        <w:rPr>
          <w:sz w:val="28"/>
          <w:szCs w:val="28"/>
          <w:lang w:val="en-US"/>
        </w:rPr>
        <w:t>-ethnical differences of communicative competence. Cognitive-communicative nature of the problem of overcoming the</w:t>
      </w:r>
      <w:r>
        <w:rPr>
          <w:sz w:val="28"/>
          <w:szCs w:val="28"/>
          <w:lang w:val="en-US"/>
        </w:rPr>
        <w:t xml:space="preserve"> </w:t>
      </w:r>
      <w:proofErr w:type="spellStart"/>
      <w:r>
        <w:rPr>
          <w:sz w:val="28"/>
          <w:szCs w:val="28"/>
          <w:lang w:val="en-US"/>
        </w:rPr>
        <w:t>l</w:t>
      </w:r>
      <w:r w:rsidRPr="00C6549B">
        <w:rPr>
          <w:sz w:val="28"/>
          <w:szCs w:val="28"/>
          <w:lang w:val="en-US"/>
        </w:rPr>
        <w:t>inguo</w:t>
      </w:r>
      <w:proofErr w:type="spellEnd"/>
      <w:r w:rsidRPr="00C6549B">
        <w:rPr>
          <w:sz w:val="28"/>
          <w:szCs w:val="28"/>
          <w:lang w:val="en-US"/>
        </w:rPr>
        <w:t>-ethnical barrier in translation.</w:t>
      </w:r>
      <w:r>
        <w:rPr>
          <w:sz w:val="28"/>
          <w:szCs w:val="28"/>
          <w:lang w:val="en-US"/>
        </w:rPr>
        <w:t xml:space="preserve"> </w:t>
      </w:r>
      <w:r w:rsidRPr="00C6549B">
        <w:rPr>
          <w:sz w:val="28"/>
          <w:szCs w:val="28"/>
          <w:lang w:val="en-US"/>
        </w:rPr>
        <w:t xml:space="preserve">Nature </w:t>
      </w:r>
      <w:r>
        <w:rPr>
          <w:sz w:val="28"/>
          <w:szCs w:val="28"/>
          <w:lang w:val="en-US"/>
        </w:rPr>
        <w:t xml:space="preserve">of </w:t>
      </w:r>
      <w:proofErr w:type="spellStart"/>
      <w:r w:rsidRPr="00C6549B">
        <w:rPr>
          <w:sz w:val="28"/>
          <w:szCs w:val="28"/>
          <w:lang w:val="en-US"/>
        </w:rPr>
        <w:t>Linguo</w:t>
      </w:r>
      <w:proofErr w:type="spellEnd"/>
      <w:r w:rsidRPr="00C6549B">
        <w:rPr>
          <w:sz w:val="28"/>
          <w:szCs w:val="28"/>
          <w:lang w:val="en-US"/>
        </w:rPr>
        <w:t>-ethnical differences of communicative competence. Cogni</w:t>
      </w:r>
      <w:r>
        <w:rPr>
          <w:sz w:val="28"/>
          <w:szCs w:val="28"/>
          <w:lang w:val="en-US"/>
        </w:rPr>
        <w:t xml:space="preserve">tive and </w:t>
      </w:r>
      <w:r w:rsidRPr="00C6549B">
        <w:rPr>
          <w:sz w:val="28"/>
          <w:szCs w:val="28"/>
          <w:lang w:val="en-US"/>
        </w:rPr>
        <w:t xml:space="preserve">communicative nature of the problem of overcoming </w:t>
      </w:r>
      <w:r>
        <w:rPr>
          <w:sz w:val="28"/>
          <w:szCs w:val="28"/>
          <w:lang w:val="en-US"/>
        </w:rPr>
        <w:t xml:space="preserve">of </w:t>
      </w:r>
      <w:r w:rsidRPr="00C6549B">
        <w:rPr>
          <w:sz w:val="28"/>
          <w:szCs w:val="28"/>
          <w:lang w:val="en-US"/>
        </w:rPr>
        <w:t xml:space="preserve">the </w:t>
      </w:r>
      <w:proofErr w:type="spellStart"/>
      <w:r w:rsidRPr="00C6549B">
        <w:rPr>
          <w:sz w:val="28"/>
          <w:szCs w:val="28"/>
          <w:lang w:val="en-US"/>
        </w:rPr>
        <w:t>Linguo</w:t>
      </w:r>
      <w:proofErr w:type="spellEnd"/>
      <w:r w:rsidRPr="00C6549B">
        <w:rPr>
          <w:sz w:val="28"/>
          <w:szCs w:val="28"/>
          <w:lang w:val="en-US"/>
        </w:rPr>
        <w:t>-ethnical barrier in translation.</w:t>
      </w:r>
    </w:p>
    <w:p w:rsidR="00AD2571" w:rsidRPr="00C833CB" w:rsidRDefault="00AD2571" w:rsidP="00AD2571">
      <w:pPr>
        <w:jc w:val="both"/>
        <w:rPr>
          <w:sz w:val="28"/>
          <w:szCs w:val="28"/>
          <w:lang w:val="en-US"/>
        </w:rPr>
      </w:pPr>
      <w:r>
        <w:rPr>
          <w:sz w:val="28"/>
          <w:szCs w:val="28"/>
          <w:lang w:val="en-US"/>
        </w:rPr>
        <w:tab/>
      </w:r>
      <w:r w:rsidRPr="00116B38">
        <w:rPr>
          <w:sz w:val="28"/>
          <w:szCs w:val="28"/>
          <w:lang w:val="en-US"/>
        </w:rPr>
        <w:t xml:space="preserve">Third, as language </w:t>
      </w:r>
      <w:proofErr w:type="gramStart"/>
      <w:r w:rsidRPr="00116B38">
        <w:rPr>
          <w:sz w:val="28"/>
          <w:szCs w:val="28"/>
          <w:lang w:val="en-US"/>
        </w:rPr>
        <w:t>is constituted</w:t>
      </w:r>
      <w:proofErr w:type="gramEnd"/>
      <w:r w:rsidRPr="00116B38">
        <w:rPr>
          <w:sz w:val="28"/>
          <w:szCs w:val="28"/>
          <w:lang w:val="en-US"/>
        </w:rPr>
        <w:t xml:space="preserve"> of a language-specific inventory </w:t>
      </w:r>
      <w:r>
        <w:rPr>
          <w:sz w:val="28"/>
          <w:szCs w:val="28"/>
          <w:lang w:val="en-US"/>
        </w:rPr>
        <w:t xml:space="preserve">of </w:t>
      </w:r>
      <w:r w:rsidRPr="00116B38">
        <w:rPr>
          <w:sz w:val="28"/>
          <w:szCs w:val="28"/>
          <w:lang w:val="en-US"/>
        </w:rPr>
        <w:t>symbolic units, following the symbolic thes</w:t>
      </w:r>
      <w:r>
        <w:rPr>
          <w:sz w:val="28"/>
          <w:szCs w:val="28"/>
          <w:lang w:val="en-US"/>
        </w:rPr>
        <w:t xml:space="preserve">is, any given language provides </w:t>
      </w:r>
      <w:r w:rsidRPr="00116B38">
        <w:rPr>
          <w:sz w:val="28"/>
          <w:szCs w:val="28"/>
          <w:lang w:val="en-US"/>
        </w:rPr>
        <w:t>a means of viewing the same state, sit</w:t>
      </w:r>
      <w:r>
        <w:rPr>
          <w:sz w:val="28"/>
          <w:szCs w:val="28"/>
          <w:lang w:val="en-US"/>
        </w:rPr>
        <w:t xml:space="preserve">uation, or event from the range </w:t>
      </w:r>
      <w:r w:rsidRPr="00116B38">
        <w:rPr>
          <w:sz w:val="28"/>
          <w:szCs w:val="28"/>
          <w:lang w:val="en-US"/>
        </w:rPr>
        <w:t xml:space="preserve">of perspectives that are conventionally </w:t>
      </w:r>
      <w:r>
        <w:rPr>
          <w:sz w:val="28"/>
          <w:szCs w:val="28"/>
          <w:lang w:val="en-US"/>
        </w:rPr>
        <w:t xml:space="preserve">available to the language user, </w:t>
      </w:r>
      <w:r w:rsidRPr="00116B38">
        <w:rPr>
          <w:sz w:val="28"/>
          <w:szCs w:val="28"/>
          <w:lang w:val="en-US"/>
        </w:rPr>
        <w:t>given the language-specific symbolic resourc</w:t>
      </w:r>
      <w:r>
        <w:rPr>
          <w:sz w:val="28"/>
          <w:szCs w:val="28"/>
          <w:lang w:val="en-US"/>
        </w:rPr>
        <w:t xml:space="preserve">es available. In other words, a </w:t>
      </w:r>
      <w:r w:rsidRPr="00116B38">
        <w:rPr>
          <w:sz w:val="28"/>
          <w:szCs w:val="28"/>
          <w:lang w:val="en-US"/>
        </w:rPr>
        <w:t>language provides the language user with</w:t>
      </w:r>
      <w:r>
        <w:rPr>
          <w:sz w:val="28"/>
          <w:szCs w:val="28"/>
          <w:lang w:val="en-US"/>
        </w:rPr>
        <w:t xml:space="preserve"> resources for viewing the same </w:t>
      </w:r>
      <w:r w:rsidRPr="00116B38">
        <w:rPr>
          <w:sz w:val="28"/>
          <w:szCs w:val="28"/>
          <w:lang w:val="en-US"/>
        </w:rPr>
        <w:t>scene in multiple, and hence alternative, way</w:t>
      </w:r>
      <w:r>
        <w:rPr>
          <w:sz w:val="28"/>
          <w:szCs w:val="28"/>
          <w:lang w:val="en-US"/>
        </w:rPr>
        <w:t xml:space="preserve">s. This constitutes a mechanism </w:t>
      </w:r>
      <w:r w:rsidRPr="00116B38">
        <w:rPr>
          <w:sz w:val="28"/>
          <w:szCs w:val="28"/>
          <w:lang w:val="en-US"/>
        </w:rPr>
        <w:t>for ‘construal’. Construal is a technical term for the facility whe</w:t>
      </w:r>
      <w:r>
        <w:rPr>
          <w:sz w:val="28"/>
          <w:szCs w:val="28"/>
          <w:lang w:val="en-US"/>
        </w:rPr>
        <w:t xml:space="preserve">reby </w:t>
      </w:r>
      <w:r w:rsidRPr="00116B38">
        <w:rPr>
          <w:sz w:val="28"/>
          <w:szCs w:val="28"/>
          <w:lang w:val="en-US"/>
        </w:rPr>
        <w:t xml:space="preserve">the same situation </w:t>
      </w:r>
      <w:proofErr w:type="gramStart"/>
      <w:r w:rsidRPr="00116B38">
        <w:rPr>
          <w:sz w:val="28"/>
          <w:szCs w:val="28"/>
          <w:lang w:val="en-US"/>
        </w:rPr>
        <w:t>can be linguisticall</w:t>
      </w:r>
      <w:r>
        <w:rPr>
          <w:sz w:val="28"/>
          <w:szCs w:val="28"/>
          <w:lang w:val="en-US"/>
        </w:rPr>
        <w:t>y encoded</w:t>
      </w:r>
      <w:proofErr w:type="gramEnd"/>
      <w:r>
        <w:rPr>
          <w:sz w:val="28"/>
          <w:szCs w:val="28"/>
          <w:lang w:val="en-US"/>
        </w:rPr>
        <w:t xml:space="preserve"> in multiple ways. For </w:t>
      </w:r>
      <w:r w:rsidRPr="00116B38">
        <w:rPr>
          <w:sz w:val="28"/>
          <w:szCs w:val="28"/>
          <w:lang w:val="en-US"/>
        </w:rPr>
        <w:t>example, someone who is not easily par</w:t>
      </w:r>
      <w:r>
        <w:rPr>
          <w:sz w:val="28"/>
          <w:szCs w:val="28"/>
          <w:lang w:val="en-US"/>
        </w:rPr>
        <w:t xml:space="preserve">ted from his or her money could </w:t>
      </w:r>
      <w:r w:rsidRPr="00116B38">
        <w:rPr>
          <w:sz w:val="28"/>
          <w:szCs w:val="28"/>
          <w:lang w:val="en-US"/>
        </w:rPr>
        <w:t xml:space="preserve">be </w:t>
      </w:r>
      <w:proofErr w:type="gramStart"/>
      <w:r w:rsidRPr="00116B38">
        <w:rPr>
          <w:sz w:val="28"/>
          <w:szCs w:val="28"/>
          <w:lang w:val="en-US"/>
        </w:rPr>
        <w:t>either described</w:t>
      </w:r>
      <w:proofErr w:type="gramEnd"/>
      <w:r w:rsidRPr="00116B38">
        <w:rPr>
          <w:sz w:val="28"/>
          <w:szCs w:val="28"/>
          <w:lang w:val="en-US"/>
        </w:rPr>
        <w:t xml:space="preserve"> as stingy or as thrifty</w:t>
      </w:r>
      <w:r>
        <w:rPr>
          <w:sz w:val="28"/>
          <w:szCs w:val="28"/>
          <w:lang w:val="en-US"/>
        </w:rPr>
        <w:t xml:space="preserve">. In keeping with the thesis of </w:t>
      </w:r>
      <w:r w:rsidRPr="00116B38">
        <w:rPr>
          <w:sz w:val="28"/>
          <w:szCs w:val="28"/>
          <w:lang w:val="en-US"/>
        </w:rPr>
        <w:t>encyclopedic semantics, each of these word</w:t>
      </w:r>
      <w:r>
        <w:rPr>
          <w:sz w:val="28"/>
          <w:szCs w:val="28"/>
          <w:lang w:val="en-US"/>
        </w:rPr>
        <w:t xml:space="preserve">s </w:t>
      </w:r>
      <w:proofErr w:type="gramStart"/>
      <w:r>
        <w:rPr>
          <w:sz w:val="28"/>
          <w:szCs w:val="28"/>
          <w:lang w:val="en-US"/>
        </w:rPr>
        <w:t>is understood</w:t>
      </w:r>
      <w:proofErr w:type="gramEnd"/>
      <w:r>
        <w:rPr>
          <w:sz w:val="28"/>
          <w:szCs w:val="28"/>
          <w:lang w:val="en-US"/>
        </w:rPr>
        <w:t xml:space="preserve"> with respect to </w:t>
      </w:r>
      <w:r w:rsidRPr="00116B38">
        <w:rPr>
          <w:sz w:val="28"/>
          <w:szCs w:val="28"/>
          <w:lang w:val="en-US"/>
        </w:rPr>
        <w:t>a different background frame or cognitive m</w:t>
      </w:r>
      <w:r>
        <w:rPr>
          <w:sz w:val="28"/>
          <w:szCs w:val="28"/>
          <w:lang w:val="en-US"/>
        </w:rPr>
        <w:t xml:space="preserve">odel, which provides a distinct </w:t>
      </w:r>
      <w:r w:rsidRPr="00116B38">
        <w:rPr>
          <w:sz w:val="28"/>
          <w:szCs w:val="28"/>
          <w:lang w:val="en-US"/>
        </w:rPr>
        <w:t>set of evaluations. While stingy represents a</w:t>
      </w:r>
      <w:r>
        <w:rPr>
          <w:sz w:val="28"/>
          <w:szCs w:val="28"/>
          <w:lang w:val="en-US"/>
        </w:rPr>
        <w:t xml:space="preserve"> negative assessment against an </w:t>
      </w:r>
      <w:r w:rsidRPr="00116B38">
        <w:rPr>
          <w:sz w:val="28"/>
          <w:szCs w:val="28"/>
          <w:lang w:val="en-US"/>
        </w:rPr>
        <w:t>evaluative frame of giving and sharing, thrifty relates to a fram</w:t>
      </w:r>
      <w:r>
        <w:rPr>
          <w:sz w:val="28"/>
          <w:szCs w:val="28"/>
          <w:lang w:val="en-US"/>
        </w:rPr>
        <w:t xml:space="preserve">e of careful </w:t>
      </w:r>
      <w:r w:rsidRPr="00116B38">
        <w:rPr>
          <w:sz w:val="28"/>
          <w:szCs w:val="28"/>
          <w:lang w:val="en-US"/>
        </w:rPr>
        <w:t>management of resources (husbandry), against</w:t>
      </w:r>
      <w:r>
        <w:rPr>
          <w:sz w:val="28"/>
          <w:szCs w:val="28"/>
          <w:lang w:val="en-US"/>
        </w:rPr>
        <w:t xml:space="preserve"> which it represents a positive </w:t>
      </w:r>
      <w:r w:rsidRPr="00116B38">
        <w:rPr>
          <w:sz w:val="28"/>
          <w:szCs w:val="28"/>
          <w:lang w:val="en-US"/>
        </w:rPr>
        <w:t>assessment. Hence, lexical choice prov</w:t>
      </w:r>
      <w:r>
        <w:rPr>
          <w:sz w:val="28"/>
          <w:szCs w:val="28"/>
          <w:lang w:val="en-US"/>
        </w:rPr>
        <w:t xml:space="preserve">ides a different way of framing </w:t>
      </w:r>
      <w:r w:rsidRPr="00116B38">
        <w:rPr>
          <w:sz w:val="28"/>
          <w:szCs w:val="28"/>
          <w:lang w:val="en-US"/>
        </w:rPr>
        <w:t>ostensibly the same situation, giving</w:t>
      </w:r>
      <w:r>
        <w:rPr>
          <w:sz w:val="28"/>
          <w:szCs w:val="28"/>
          <w:lang w:val="en-US"/>
        </w:rPr>
        <w:t xml:space="preserve"> rise to a different construal. </w:t>
      </w:r>
      <w:r w:rsidRPr="0013252F">
        <w:rPr>
          <w:sz w:val="28"/>
          <w:szCs w:val="28"/>
          <w:lang w:val="en-US"/>
        </w:rPr>
        <w:t>Indeed, any given language, by virtue of</w:t>
      </w:r>
      <w:r>
        <w:rPr>
          <w:sz w:val="28"/>
          <w:szCs w:val="28"/>
          <w:lang w:val="en-US"/>
        </w:rPr>
        <w:t xml:space="preserve"> containing a language-specific </w:t>
      </w:r>
      <w:r w:rsidRPr="0013252F">
        <w:rPr>
          <w:sz w:val="28"/>
          <w:szCs w:val="28"/>
          <w:lang w:val="en-US"/>
        </w:rPr>
        <w:t>set of symbolic units, thereby provides</w:t>
      </w:r>
      <w:r>
        <w:rPr>
          <w:sz w:val="28"/>
          <w:szCs w:val="28"/>
          <w:lang w:val="en-US"/>
        </w:rPr>
        <w:t xml:space="preserve"> a ready-made language-specific </w:t>
      </w:r>
      <w:r w:rsidRPr="0013252F">
        <w:rPr>
          <w:sz w:val="28"/>
          <w:szCs w:val="28"/>
          <w:lang w:val="en-US"/>
        </w:rPr>
        <w:t>repertoire for construing human experience</w:t>
      </w:r>
      <w:r>
        <w:rPr>
          <w:sz w:val="28"/>
          <w:szCs w:val="28"/>
          <w:lang w:val="en-US"/>
        </w:rPr>
        <w:t xml:space="preserve"> and the world in, necessarily, </w:t>
      </w:r>
      <w:r w:rsidRPr="0013252F">
        <w:rPr>
          <w:sz w:val="28"/>
          <w:szCs w:val="28"/>
          <w:lang w:val="en-US"/>
        </w:rPr>
        <w:t xml:space="preserve">different ways. One reason for this is </w:t>
      </w:r>
      <w:proofErr w:type="gramStart"/>
      <w:r w:rsidRPr="0013252F">
        <w:rPr>
          <w:sz w:val="28"/>
          <w:szCs w:val="28"/>
          <w:lang w:val="en-US"/>
        </w:rPr>
        <w:t>be</w:t>
      </w:r>
      <w:r>
        <w:rPr>
          <w:sz w:val="28"/>
          <w:szCs w:val="28"/>
          <w:lang w:val="en-US"/>
        </w:rPr>
        <w:t>cause</w:t>
      </w:r>
      <w:proofErr w:type="gramEnd"/>
      <w:r>
        <w:rPr>
          <w:sz w:val="28"/>
          <w:szCs w:val="28"/>
          <w:lang w:val="en-US"/>
        </w:rPr>
        <w:t xml:space="preserve"> different languages often </w:t>
      </w:r>
      <w:r w:rsidRPr="0013252F">
        <w:rPr>
          <w:sz w:val="28"/>
          <w:szCs w:val="28"/>
          <w:lang w:val="en-US"/>
        </w:rPr>
        <w:t xml:space="preserve">encode culture-specific ideas and hence </w:t>
      </w:r>
      <w:r>
        <w:rPr>
          <w:sz w:val="28"/>
          <w:szCs w:val="28"/>
          <w:lang w:val="en-US"/>
        </w:rPr>
        <w:t xml:space="preserve">perspectives. For instance, the </w:t>
      </w:r>
      <w:r w:rsidRPr="0013252F">
        <w:rPr>
          <w:sz w:val="28"/>
          <w:szCs w:val="28"/>
          <w:lang w:val="en-US"/>
        </w:rPr>
        <w:t xml:space="preserve">Korean word </w:t>
      </w:r>
      <w:proofErr w:type="spellStart"/>
      <w:r w:rsidRPr="0013252F">
        <w:rPr>
          <w:sz w:val="28"/>
          <w:szCs w:val="28"/>
          <w:lang w:val="en-US"/>
        </w:rPr>
        <w:t>nunchi</w:t>
      </w:r>
      <w:proofErr w:type="spellEnd"/>
      <w:r w:rsidRPr="0013252F">
        <w:rPr>
          <w:sz w:val="28"/>
          <w:szCs w:val="28"/>
          <w:lang w:val="en-US"/>
        </w:rPr>
        <w:t>, which might be</w:t>
      </w:r>
      <w:r>
        <w:rPr>
          <w:sz w:val="28"/>
          <w:szCs w:val="28"/>
          <w:lang w:val="en-US"/>
        </w:rPr>
        <w:t xml:space="preserve"> translated as ‘eye-measure’ in </w:t>
      </w:r>
      <w:r w:rsidRPr="0013252F">
        <w:rPr>
          <w:sz w:val="28"/>
          <w:szCs w:val="28"/>
          <w:lang w:val="en-US"/>
        </w:rPr>
        <w:t>English, provides a conventionalized means of</w:t>
      </w:r>
      <w:r>
        <w:rPr>
          <w:sz w:val="28"/>
          <w:szCs w:val="28"/>
          <w:lang w:val="en-US"/>
        </w:rPr>
        <w:t xml:space="preserve"> encoding the idea that a </w:t>
      </w:r>
      <w:r w:rsidRPr="0013252F">
        <w:rPr>
          <w:sz w:val="28"/>
          <w:szCs w:val="28"/>
          <w:lang w:val="en-US"/>
        </w:rPr>
        <w:t>host evaluates whether a guest requires fu</w:t>
      </w:r>
      <w:r>
        <w:rPr>
          <w:sz w:val="28"/>
          <w:szCs w:val="28"/>
          <w:lang w:val="en-US"/>
        </w:rPr>
        <w:t xml:space="preserve">rther food or drink in order to </w:t>
      </w:r>
      <w:r w:rsidRPr="0013252F">
        <w:rPr>
          <w:sz w:val="28"/>
          <w:szCs w:val="28"/>
          <w:lang w:val="en-US"/>
        </w:rPr>
        <w:t>avoid the guest being embar</w:t>
      </w:r>
      <w:r>
        <w:rPr>
          <w:sz w:val="28"/>
          <w:szCs w:val="28"/>
          <w:lang w:val="en-US"/>
        </w:rPr>
        <w:t xml:space="preserve">rassed by having to request it. </w:t>
      </w:r>
      <w:r w:rsidRPr="0013252F">
        <w:rPr>
          <w:sz w:val="28"/>
          <w:szCs w:val="28"/>
          <w:lang w:val="en-US"/>
        </w:rPr>
        <w:t xml:space="preserve">Of course, languages provide conventional </w:t>
      </w:r>
      <w:r>
        <w:rPr>
          <w:sz w:val="28"/>
          <w:szCs w:val="28"/>
          <w:lang w:val="en-US"/>
        </w:rPr>
        <w:t xml:space="preserve">means of alternate </w:t>
      </w:r>
      <w:proofErr w:type="spellStart"/>
      <w:r>
        <w:rPr>
          <w:sz w:val="28"/>
          <w:szCs w:val="28"/>
          <w:lang w:val="en-US"/>
        </w:rPr>
        <w:t>construals</w:t>
      </w:r>
      <w:r w:rsidRPr="0013252F">
        <w:rPr>
          <w:sz w:val="28"/>
          <w:szCs w:val="28"/>
          <w:lang w:val="en-US"/>
        </w:rPr>
        <w:t>even</w:t>
      </w:r>
      <w:proofErr w:type="spellEnd"/>
      <w:r w:rsidRPr="0013252F">
        <w:rPr>
          <w:sz w:val="28"/>
          <w:szCs w:val="28"/>
          <w:lang w:val="en-US"/>
        </w:rPr>
        <w:t xml:space="preserve"> when two similar ide</w:t>
      </w:r>
      <w:r>
        <w:rPr>
          <w:sz w:val="28"/>
          <w:szCs w:val="28"/>
          <w:lang w:val="en-US"/>
        </w:rPr>
        <w:t xml:space="preserve">as </w:t>
      </w:r>
      <w:proofErr w:type="gramStart"/>
      <w:r>
        <w:rPr>
          <w:sz w:val="28"/>
          <w:szCs w:val="28"/>
          <w:lang w:val="en-US"/>
        </w:rPr>
        <w:t>are both conveyed</w:t>
      </w:r>
      <w:proofErr w:type="gramEnd"/>
      <w:r>
        <w:rPr>
          <w:sz w:val="28"/>
          <w:szCs w:val="28"/>
          <w:lang w:val="en-US"/>
        </w:rPr>
        <w:t xml:space="preserve"> in </w:t>
      </w:r>
      <w:r w:rsidRPr="0013252F">
        <w:rPr>
          <w:sz w:val="28"/>
          <w:szCs w:val="28"/>
          <w:lang w:val="en-US"/>
        </w:rPr>
        <w:t>two different languages.</w:t>
      </w:r>
    </w:p>
    <w:p w:rsidR="00AD2571" w:rsidRDefault="00AD2571" w:rsidP="00AD2571">
      <w:pPr>
        <w:ind w:firstLine="708"/>
        <w:jc w:val="both"/>
        <w:rPr>
          <w:sz w:val="28"/>
          <w:szCs w:val="28"/>
          <w:lang w:val="en-US"/>
        </w:rPr>
      </w:pPr>
      <w:r>
        <w:rPr>
          <w:b/>
          <w:bCs/>
          <w:sz w:val="27"/>
          <w:szCs w:val="27"/>
          <w:lang w:val="en-US"/>
        </w:rPr>
        <w:t xml:space="preserve">7. </w:t>
      </w:r>
      <w:r w:rsidRPr="00077A48">
        <w:rPr>
          <w:b/>
          <w:bCs/>
          <w:sz w:val="27"/>
          <w:szCs w:val="27"/>
          <w:lang w:val="en-US"/>
        </w:rPr>
        <w:t>Cognitive and communicative competence of a translator</w:t>
      </w:r>
      <w:r>
        <w:rPr>
          <w:b/>
          <w:bCs/>
          <w:sz w:val="27"/>
          <w:szCs w:val="27"/>
          <w:lang w:val="en-US"/>
        </w:rPr>
        <w:t>.</w:t>
      </w:r>
      <w:r w:rsidRPr="00C833CB">
        <w:rPr>
          <w:sz w:val="28"/>
          <w:szCs w:val="28"/>
          <w:lang w:val="en-US"/>
        </w:rPr>
        <w:t xml:space="preserve"> </w:t>
      </w:r>
    </w:p>
    <w:p w:rsidR="00AD2571" w:rsidRPr="00C833CB" w:rsidRDefault="00AD2571" w:rsidP="00AD2571">
      <w:pPr>
        <w:ind w:firstLine="708"/>
        <w:jc w:val="both"/>
        <w:rPr>
          <w:sz w:val="28"/>
          <w:szCs w:val="28"/>
          <w:lang w:val="en-US"/>
        </w:rPr>
      </w:pPr>
      <w:r w:rsidRPr="000A7AD3">
        <w:rPr>
          <w:sz w:val="28"/>
          <w:szCs w:val="28"/>
          <w:lang w:val="en-US"/>
        </w:rPr>
        <w:t>Method of translation as a category of the science of translation: semantic and symbolic methods of translation. The implementation of the method of translation of the sign in the form of automated operations. Implementation of semantic method of translation. Search for invariant information using</w:t>
      </w:r>
      <w:r>
        <w:rPr>
          <w:sz w:val="28"/>
          <w:szCs w:val="28"/>
          <w:lang w:val="en-US"/>
        </w:rPr>
        <w:t xml:space="preserve"> </w:t>
      </w:r>
      <w:r w:rsidRPr="000A7AD3">
        <w:rPr>
          <w:sz w:val="28"/>
          <w:szCs w:val="28"/>
          <w:lang w:val="en-US"/>
        </w:rPr>
        <w:t>techniques</w:t>
      </w:r>
      <w:r>
        <w:rPr>
          <w:sz w:val="28"/>
          <w:szCs w:val="28"/>
          <w:lang w:val="en-US"/>
        </w:rPr>
        <w:t xml:space="preserve"> of</w:t>
      </w:r>
      <w:r w:rsidRPr="000A7AD3">
        <w:rPr>
          <w:sz w:val="28"/>
          <w:szCs w:val="28"/>
          <w:lang w:val="en-US"/>
        </w:rPr>
        <w:t xml:space="preserve"> semantic analysis. Speech segment as the smallest unit of text.</w:t>
      </w:r>
      <w:r w:rsidRPr="000A7AD3">
        <w:rPr>
          <w:lang w:val="en-US"/>
        </w:rPr>
        <w:t xml:space="preserve"> </w:t>
      </w:r>
      <w:r w:rsidRPr="000A7AD3">
        <w:rPr>
          <w:sz w:val="28"/>
          <w:szCs w:val="28"/>
          <w:lang w:val="en-US"/>
        </w:rPr>
        <w:t>Methods of written, consecutive and simultaneous interpretation with cognitive-communicative perspective. Cognitive-communicative specificity of specific methods of translation.</w:t>
      </w:r>
      <w:r w:rsidRPr="000A7AD3">
        <w:rPr>
          <w:lang w:val="en-US"/>
        </w:rPr>
        <w:t xml:space="preserve"> </w:t>
      </w:r>
      <w:r w:rsidRPr="000A7AD3">
        <w:rPr>
          <w:sz w:val="28"/>
          <w:szCs w:val="28"/>
          <w:lang w:val="en-US"/>
        </w:rPr>
        <w:t xml:space="preserve">Cognitive-communicative description of translation transformations at different levels (lexical, semantic, information). Transformation at the information level as </w:t>
      </w:r>
      <w:r w:rsidRPr="000A7AD3">
        <w:rPr>
          <w:sz w:val="28"/>
          <w:szCs w:val="28"/>
          <w:lang w:val="en-US"/>
        </w:rPr>
        <w:lastRenderedPageBreak/>
        <w:t>translation operations, defining the specificity and the right to independence of the science of translation.</w:t>
      </w:r>
    </w:p>
    <w:p w:rsidR="00AD2571" w:rsidRDefault="00AD2571" w:rsidP="00AD2571">
      <w:pPr>
        <w:jc w:val="both"/>
        <w:rPr>
          <w:sz w:val="28"/>
          <w:szCs w:val="28"/>
          <w:lang w:val="en-US"/>
        </w:rPr>
      </w:pPr>
      <w:r w:rsidRPr="0013252F">
        <w:rPr>
          <w:sz w:val="28"/>
          <w:szCs w:val="28"/>
          <w:lang w:val="en-US"/>
        </w:rPr>
        <w:t>The discussion of the Eng</w:t>
      </w:r>
      <w:r>
        <w:rPr>
          <w:sz w:val="28"/>
          <w:szCs w:val="28"/>
          <w:lang w:val="en-US"/>
        </w:rPr>
        <w:t xml:space="preserve">lish and French utterances in (1) and </w:t>
      </w:r>
      <w:proofErr w:type="gramStart"/>
      <w:r>
        <w:rPr>
          <w:sz w:val="28"/>
          <w:szCs w:val="28"/>
          <w:lang w:val="en-US"/>
        </w:rPr>
        <w:t>(2) also</w:t>
      </w:r>
      <w:proofErr w:type="gramEnd"/>
      <w:r>
        <w:rPr>
          <w:sz w:val="28"/>
          <w:szCs w:val="28"/>
          <w:lang w:val="en-US"/>
        </w:rPr>
        <w:t xml:space="preserve"> </w:t>
      </w:r>
      <w:r w:rsidRPr="0013252F">
        <w:rPr>
          <w:sz w:val="28"/>
          <w:szCs w:val="28"/>
          <w:lang w:val="en-US"/>
        </w:rPr>
        <w:t xml:space="preserve">helps illustrate the fourth dimension of the </w:t>
      </w:r>
      <w:r>
        <w:rPr>
          <w:sz w:val="28"/>
          <w:szCs w:val="28"/>
          <w:lang w:val="en-US"/>
        </w:rPr>
        <w:t xml:space="preserve">translation worldview. </w:t>
      </w:r>
      <w:r w:rsidRPr="0013252F">
        <w:rPr>
          <w:sz w:val="28"/>
          <w:szCs w:val="28"/>
          <w:lang w:val="en-US"/>
        </w:rPr>
        <w:t>As language provides a means of constr</w:t>
      </w:r>
      <w:r>
        <w:rPr>
          <w:sz w:val="28"/>
          <w:szCs w:val="28"/>
          <w:lang w:val="en-US"/>
        </w:rPr>
        <w:t xml:space="preserve">uing reality in alternate ways, </w:t>
      </w:r>
      <w:proofErr w:type="gramStart"/>
      <w:r w:rsidRPr="0013252F">
        <w:rPr>
          <w:sz w:val="28"/>
          <w:szCs w:val="28"/>
          <w:lang w:val="en-US"/>
        </w:rPr>
        <w:t>and moreover</w:t>
      </w:r>
      <w:proofErr w:type="gramEnd"/>
      <w:r w:rsidRPr="0013252F">
        <w:rPr>
          <w:sz w:val="28"/>
          <w:szCs w:val="28"/>
          <w:lang w:val="en-US"/>
        </w:rPr>
        <w:t xml:space="preserve"> remains connected to conc</w:t>
      </w:r>
      <w:r>
        <w:rPr>
          <w:sz w:val="28"/>
          <w:szCs w:val="28"/>
          <w:lang w:val="en-US"/>
        </w:rPr>
        <w:t xml:space="preserve">eptual representation, it has a </w:t>
      </w:r>
      <w:r w:rsidRPr="0013252F">
        <w:rPr>
          <w:sz w:val="28"/>
          <w:szCs w:val="28"/>
          <w:lang w:val="en-US"/>
        </w:rPr>
        <w:t>transformative function: It can influence aspec</w:t>
      </w:r>
      <w:r>
        <w:rPr>
          <w:sz w:val="28"/>
          <w:szCs w:val="28"/>
          <w:lang w:val="en-US"/>
        </w:rPr>
        <w:t xml:space="preserve">ts of non-linguistic cognition. </w:t>
      </w:r>
      <w:r w:rsidRPr="0013252F">
        <w:rPr>
          <w:sz w:val="28"/>
          <w:szCs w:val="28"/>
          <w:lang w:val="en-US"/>
        </w:rPr>
        <w:t xml:space="preserve">That is, language </w:t>
      </w:r>
      <w:proofErr w:type="gramStart"/>
      <w:r w:rsidRPr="0013252F">
        <w:rPr>
          <w:sz w:val="28"/>
          <w:szCs w:val="28"/>
          <w:lang w:val="en-US"/>
        </w:rPr>
        <w:t>doesn’t</w:t>
      </w:r>
      <w:proofErr w:type="gramEnd"/>
      <w:r w:rsidRPr="0013252F">
        <w:rPr>
          <w:sz w:val="28"/>
          <w:szCs w:val="28"/>
          <w:lang w:val="en-US"/>
        </w:rPr>
        <w:t xml:space="preserve"> merely reflec</w:t>
      </w:r>
      <w:r>
        <w:rPr>
          <w:sz w:val="28"/>
          <w:szCs w:val="28"/>
          <w:lang w:val="en-US"/>
        </w:rPr>
        <w:t xml:space="preserve">t conceptual representation; it </w:t>
      </w:r>
      <w:r w:rsidRPr="0013252F">
        <w:rPr>
          <w:sz w:val="28"/>
          <w:szCs w:val="28"/>
          <w:lang w:val="en-US"/>
        </w:rPr>
        <w:t xml:space="preserve">can influence and affect it. For instance, </w:t>
      </w:r>
      <w:r>
        <w:rPr>
          <w:sz w:val="28"/>
          <w:szCs w:val="28"/>
          <w:lang w:val="en-US"/>
        </w:rPr>
        <w:t xml:space="preserve">as French and English each have </w:t>
      </w:r>
      <w:r w:rsidRPr="0013252F">
        <w:rPr>
          <w:sz w:val="28"/>
          <w:szCs w:val="28"/>
          <w:lang w:val="en-US"/>
        </w:rPr>
        <w:t>conventionalized alternative ways of encod</w:t>
      </w:r>
      <w:r>
        <w:rPr>
          <w:sz w:val="28"/>
          <w:szCs w:val="28"/>
          <w:lang w:val="en-US"/>
        </w:rPr>
        <w:t xml:space="preserve">ing a particular spatial scene, </w:t>
      </w:r>
      <w:r w:rsidRPr="0013252F">
        <w:rPr>
          <w:sz w:val="28"/>
          <w:szCs w:val="28"/>
          <w:lang w:val="en-US"/>
        </w:rPr>
        <w:t xml:space="preserve">this leads to what </w:t>
      </w:r>
      <w:proofErr w:type="spellStart"/>
      <w:r w:rsidRPr="0013252F">
        <w:rPr>
          <w:sz w:val="28"/>
          <w:szCs w:val="28"/>
          <w:lang w:val="en-US"/>
        </w:rPr>
        <w:t>Slobin</w:t>
      </w:r>
      <w:proofErr w:type="spellEnd"/>
      <w:r w:rsidRPr="0013252F">
        <w:rPr>
          <w:sz w:val="28"/>
          <w:szCs w:val="28"/>
          <w:lang w:val="en-US"/>
        </w:rPr>
        <w:t xml:space="preserve"> has labeled differe</w:t>
      </w:r>
      <w:r>
        <w:rPr>
          <w:sz w:val="28"/>
          <w:szCs w:val="28"/>
          <w:lang w:val="en-US"/>
        </w:rPr>
        <w:t xml:space="preserve">nces in ‘thinking </w:t>
      </w:r>
      <w:r w:rsidRPr="0013252F">
        <w:rPr>
          <w:sz w:val="28"/>
          <w:szCs w:val="28"/>
          <w:lang w:val="en-US"/>
        </w:rPr>
        <w:t>for speaking’: Users of any given language m</w:t>
      </w:r>
      <w:r>
        <w:rPr>
          <w:sz w:val="28"/>
          <w:szCs w:val="28"/>
          <w:lang w:val="en-US"/>
        </w:rPr>
        <w:t xml:space="preserve">ust pay attention to particular </w:t>
      </w:r>
      <w:r w:rsidRPr="0013252F">
        <w:rPr>
          <w:sz w:val="28"/>
          <w:szCs w:val="28"/>
          <w:lang w:val="en-US"/>
        </w:rPr>
        <w:t>aspects of their experienced reality, at the</w:t>
      </w:r>
      <w:r>
        <w:rPr>
          <w:sz w:val="28"/>
          <w:szCs w:val="28"/>
          <w:lang w:val="en-US"/>
        </w:rPr>
        <w:t xml:space="preserve"> expense of others, in order to </w:t>
      </w:r>
      <w:r w:rsidRPr="0013252F">
        <w:rPr>
          <w:sz w:val="28"/>
          <w:szCs w:val="28"/>
          <w:lang w:val="en-US"/>
        </w:rPr>
        <w:t>package their thoughts for purpos</w:t>
      </w:r>
      <w:r>
        <w:rPr>
          <w:sz w:val="28"/>
          <w:szCs w:val="28"/>
          <w:lang w:val="en-US"/>
        </w:rPr>
        <w:t xml:space="preserve">es of linguistic communication. </w:t>
      </w:r>
      <w:r w:rsidRPr="0013252F">
        <w:rPr>
          <w:sz w:val="28"/>
          <w:szCs w:val="28"/>
          <w:lang w:val="en-US"/>
        </w:rPr>
        <w:t>Cognitive linguists hold that this language-sp</w:t>
      </w:r>
      <w:r>
        <w:rPr>
          <w:sz w:val="28"/>
          <w:szCs w:val="28"/>
          <w:lang w:val="en-US"/>
        </w:rPr>
        <w:t xml:space="preserve">ecific ‘packaging’ has profound </w:t>
      </w:r>
      <w:r w:rsidRPr="0013252F">
        <w:rPr>
          <w:sz w:val="28"/>
          <w:szCs w:val="28"/>
          <w:lang w:val="en-US"/>
        </w:rPr>
        <w:t>consequences on non-linguistic cognitio</w:t>
      </w:r>
      <w:r>
        <w:rPr>
          <w:sz w:val="28"/>
          <w:szCs w:val="28"/>
          <w:lang w:val="en-US"/>
        </w:rPr>
        <w:t xml:space="preserve">n. That is, language influences </w:t>
      </w:r>
      <w:r w:rsidRPr="0013252F">
        <w:rPr>
          <w:sz w:val="28"/>
          <w:szCs w:val="28"/>
          <w:lang w:val="en-US"/>
        </w:rPr>
        <w:t xml:space="preserve">how we categorize aspects of our </w:t>
      </w:r>
      <w:r>
        <w:rPr>
          <w:sz w:val="28"/>
          <w:szCs w:val="28"/>
          <w:lang w:val="en-US"/>
        </w:rPr>
        <w:t xml:space="preserve">socio-physical environment, and </w:t>
      </w:r>
      <w:r w:rsidRPr="0013252F">
        <w:rPr>
          <w:sz w:val="28"/>
          <w:szCs w:val="28"/>
          <w:lang w:val="en-US"/>
        </w:rPr>
        <w:t xml:space="preserve">how we think about reality, independently of </w:t>
      </w:r>
      <w:proofErr w:type="spellStart"/>
      <w:r w:rsidRPr="0013252F">
        <w:rPr>
          <w:sz w:val="28"/>
          <w:szCs w:val="28"/>
          <w:lang w:val="en-US"/>
        </w:rPr>
        <w:t>language</w:t>
      </w:r>
      <w:r>
        <w:rPr>
          <w:sz w:val="28"/>
          <w:szCs w:val="28"/>
          <w:lang w:val="en-US"/>
        </w:rPr>
        <w:t>.Thus</w:t>
      </w:r>
      <w:proofErr w:type="spellEnd"/>
      <w:r>
        <w:rPr>
          <w:sz w:val="28"/>
          <w:szCs w:val="28"/>
          <w:lang w:val="en-US"/>
        </w:rPr>
        <w:t>,</w:t>
      </w:r>
      <w:r w:rsidRPr="00351180">
        <w:rPr>
          <w:sz w:val="28"/>
          <w:szCs w:val="28"/>
          <w:lang w:val="en-US"/>
        </w:rPr>
        <w:t xml:space="preserve"> different ‘choice</w:t>
      </w:r>
      <w:r>
        <w:rPr>
          <w:sz w:val="28"/>
          <w:szCs w:val="28"/>
          <w:lang w:val="en-US"/>
        </w:rPr>
        <w:t xml:space="preserve">s’ of language for representing </w:t>
      </w:r>
      <w:r w:rsidRPr="00351180">
        <w:rPr>
          <w:sz w:val="28"/>
          <w:szCs w:val="28"/>
          <w:lang w:val="en-US"/>
        </w:rPr>
        <w:t>concepts can indeed affect non-linguistic</w:t>
      </w:r>
      <w:r>
        <w:rPr>
          <w:sz w:val="28"/>
          <w:szCs w:val="28"/>
          <w:lang w:val="en-US"/>
        </w:rPr>
        <w:t xml:space="preserve"> thought, such as reasoning and </w:t>
      </w:r>
      <w:r w:rsidRPr="00351180">
        <w:rPr>
          <w:sz w:val="28"/>
          <w:szCs w:val="28"/>
          <w:lang w:val="en-US"/>
        </w:rPr>
        <w:t>problem solving</w:t>
      </w:r>
      <w:r>
        <w:rPr>
          <w:sz w:val="28"/>
          <w:szCs w:val="28"/>
          <w:lang w:val="en-US"/>
        </w:rPr>
        <w:t>.</w:t>
      </w:r>
    </w:p>
    <w:p w:rsidR="00AD2571" w:rsidRDefault="00AD2571" w:rsidP="00AD2571">
      <w:pPr>
        <w:jc w:val="both"/>
        <w:rPr>
          <w:b/>
          <w:sz w:val="28"/>
          <w:szCs w:val="28"/>
          <w:lang w:val="en-US"/>
        </w:rPr>
      </w:pPr>
      <w:r>
        <w:rPr>
          <w:b/>
          <w:sz w:val="28"/>
          <w:szCs w:val="28"/>
          <w:lang w:val="en-US"/>
        </w:rPr>
        <w:tab/>
        <w:t xml:space="preserve">8. </w:t>
      </w:r>
      <w:r w:rsidRPr="00351180">
        <w:rPr>
          <w:b/>
          <w:sz w:val="28"/>
          <w:szCs w:val="28"/>
          <w:lang w:val="en-US"/>
        </w:rPr>
        <w:t>A common human conceptualizing capacity</w:t>
      </w:r>
      <w:r>
        <w:rPr>
          <w:b/>
          <w:sz w:val="28"/>
          <w:szCs w:val="28"/>
          <w:lang w:val="en-US"/>
        </w:rPr>
        <w:t>.</w:t>
      </w:r>
    </w:p>
    <w:p w:rsidR="00AD2571" w:rsidRPr="00C833CB" w:rsidRDefault="00AD2571" w:rsidP="00AD2571">
      <w:pPr>
        <w:ind w:firstLine="708"/>
        <w:jc w:val="both"/>
        <w:rPr>
          <w:sz w:val="28"/>
          <w:szCs w:val="28"/>
          <w:lang w:val="en-US"/>
        </w:rPr>
      </w:pPr>
      <w:r w:rsidRPr="00C833CB">
        <w:rPr>
          <w:sz w:val="28"/>
          <w:szCs w:val="28"/>
          <w:lang w:val="en-US"/>
        </w:rPr>
        <w:t>Cognitive and communicative competence of a translator as a basis of the translation process. Sub competence. Operational structure of translation activities in cognitive-communicative concept. Skill of switching and its cognitive-communication mechanisms. The ability to paraphrase. Compensatory competence of a translator. The use of cognitive processes in simultaneous and consecutive translation. Ability to identify cognitive-communicative features of texts of different genres and functional styles.</w:t>
      </w:r>
    </w:p>
    <w:p w:rsidR="00AD2571" w:rsidRPr="00C833CB" w:rsidRDefault="00AD2571" w:rsidP="00AD2571">
      <w:pPr>
        <w:jc w:val="both"/>
        <w:rPr>
          <w:sz w:val="28"/>
          <w:szCs w:val="28"/>
          <w:lang w:val="en-US"/>
        </w:rPr>
      </w:pPr>
      <w:r w:rsidRPr="00C833CB">
        <w:rPr>
          <w:sz w:val="28"/>
          <w:szCs w:val="28"/>
          <w:lang w:val="en-US"/>
        </w:rPr>
        <w:t>Cognitive-communicative training as a method of training the translation process, modeling and skills.</w:t>
      </w:r>
    </w:p>
    <w:p w:rsidR="00AD2571" w:rsidRPr="00351180" w:rsidRDefault="00AD2571" w:rsidP="00AD2571">
      <w:pPr>
        <w:jc w:val="both"/>
        <w:rPr>
          <w:sz w:val="28"/>
          <w:szCs w:val="28"/>
          <w:lang w:val="en-US"/>
        </w:rPr>
      </w:pPr>
      <w:r>
        <w:rPr>
          <w:sz w:val="28"/>
          <w:szCs w:val="28"/>
          <w:lang w:val="en-US"/>
        </w:rPr>
        <w:tab/>
      </w:r>
      <w:r w:rsidRPr="00351180">
        <w:rPr>
          <w:sz w:val="28"/>
          <w:szCs w:val="28"/>
          <w:lang w:val="en-US"/>
        </w:rPr>
        <w:t xml:space="preserve">Of course, one of the charges that </w:t>
      </w:r>
      <w:proofErr w:type="gramStart"/>
      <w:r w:rsidRPr="00351180">
        <w:rPr>
          <w:sz w:val="28"/>
          <w:szCs w:val="28"/>
          <w:lang w:val="en-US"/>
        </w:rPr>
        <w:t xml:space="preserve">has been </w:t>
      </w:r>
      <w:r>
        <w:rPr>
          <w:sz w:val="28"/>
          <w:szCs w:val="28"/>
          <w:lang w:val="en-US"/>
        </w:rPr>
        <w:t>leveled</w:t>
      </w:r>
      <w:proofErr w:type="gramEnd"/>
      <w:r>
        <w:rPr>
          <w:sz w:val="28"/>
          <w:szCs w:val="28"/>
          <w:lang w:val="en-US"/>
        </w:rPr>
        <w:t xml:space="preserve"> at those who subscribe </w:t>
      </w:r>
      <w:r w:rsidRPr="00351180">
        <w:rPr>
          <w:sz w:val="28"/>
          <w:szCs w:val="28"/>
          <w:lang w:val="en-US"/>
        </w:rPr>
        <w:t>to a (neo) Whorfian perspective is that this e</w:t>
      </w:r>
      <w:r>
        <w:rPr>
          <w:sz w:val="28"/>
          <w:szCs w:val="28"/>
          <w:lang w:val="en-US"/>
        </w:rPr>
        <w:t xml:space="preserve">ntails that language determines </w:t>
      </w:r>
      <w:r w:rsidRPr="00351180">
        <w:rPr>
          <w:sz w:val="28"/>
          <w:szCs w:val="28"/>
          <w:lang w:val="en-US"/>
        </w:rPr>
        <w:t>how the world is viewed and categori</w:t>
      </w:r>
      <w:r>
        <w:rPr>
          <w:sz w:val="28"/>
          <w:szCs w:val="28"/>
          <w:lang w:val="en-US"/>
        </w:rPr>
        <w:t xml:space="preserve">zed. If this view were correct, </w:t>
      </w:r>
      <w:r w:rsidRPr="00351180">
        <w:rPr>
          <w:sz w:val="28"/>
          <w:szCs w:val="28"/>
          <w:lang w:val="en-US"/>
        </w:rPr>
        <w:t>language would effectively provide a straitjacke</w:t>
      </w:r>
      <w:r>
        <w:rPr>
          <w:sz w:val="28"/>
          <w:szCs w:val="28"/>
          <w:lang w:val="en-US"/>
        </w:rPr>
        <w:t xml:space="preserve">t, resulting in wholly distinct </w:t>
      </w:r>
      <w:r w:rsidRPr="00351180">
        <w:rPr>
          <w:sz w:val="28"/>
          <w:szCs w:val="28"/>
          <w:lang w:val="en-US"/>
        </w:rPr>
        <w:t>ways of conceptualization across lang</w:t>
      </w:r>
      <w:r>
        <w:rPr>
          <w:sz w:val="28"/>
          <w:szCs w:val="28"/>
          <w:lang w:val="en-US"/>
        </w:rPr>
        <w:t xml:space="preserve">uages and language users, which </w:t>
      </w:r>
      <w:r w:rsidRPr="00351180">
        <w:rPr>
          <w:sz w:val="28"/>
          <w:szCs w:val="28"/>
          <w:lang w:val="en-US"/>
        </w:rPr>
        <w:t>would be insurmountable.</w:t>
      </w:r>
    </w:p>
    <w:p w:rsidR="00AD2571" w:rsidRPr="00FA7B74" w:rsidRDefault="00AD2571" w:rsidP="00AD2571">
      <w:pPr>
        <w:jc w:val="both"/>
        <w:rPr>
          <w:sz w:val="28"/>
          <w:szCs w:val="28"/>
          <w:lang w:val="en-US"/>
        </w:rPr>
      </w:pPr>
      <w:r>
        <w:rPr>
          <w:sz w:val="28"/>
          <w:szCs w:val="28"/>
          <w:lang w:val="en-US"/>
        </w:rPr>
        <w:tab/>
      </w:r>
      <w:r w:rsidRPr="00351180">
        <w:rPr>
          <w:sz w:val="28"/>
          <w:szCs w:val="28"/>
          <w:lang w:val="en-US"/>
        </w:rPr>
        <w:t xml:space="preserve">However, the </w:t>
      </w:r>
      <w:r>
        <w:rPr>
          <w:sz w:val="28"/>
          <w:szCs w:val="28"/>
          <w:lang w:val="en-US"/>
        </w:rPr>
        <w:t>translation</w:t>
      </w:r>
      <w:r w:rsidRPr="00351180">
        <w:rPr>
          <w:sz w:val="28"/>
          <w:szCs w:val="28"/>
          <w:lang w:val="en-US"/>
        </w:rPr>
        <w:t xml:space="preserve"> world</w:t>
      </w:r>
      <w:r>
        <w:rPr>
          <w:sz w:val="28"/>
          <w:szCs w:val="28"/>
          <w:lang w:val="en-US"/>
        </w:rPr>
        <w:t xml:space="preserve">view treats language as but one </w:t>
      </w:r>
      <w:r w:rsidRPr="00351180">
        <w:rPr>
          <w:sz w:val="28"/>
          <w:szCs w:val="28"/>
          <w:lang w:val="en-US"/>
        </w:rPr>
        <w:t>of the mechanisms whereby humans construct t</w:t>
      </w:r>
      <w:r>
        <w:rPr>
          <w:sz w:val="28"/>
          <w:szCs w:val="28"/>
          <w:lang w:val="en-US"/>
        </w:rPr>
        <w:t xml:space="preserve">heir perceptual, cognitive, </w:t>
      </w:r>
      <w:r w:rsidRPr="00351180">
        <w:rPr>
          <w:sz w:val="28"/>
          <w:szCs w:val="28"/>
          <w:lang w:val="en-US"/>
        </w:rPr>
        <w:t>and socio-cultural reality. Cognitiv</w:t>
      </w:r>
      <w:r>
        <w:rPr>
          <w:sz w:val="28"/>
          <w:szCs w:val="28"/>
          <w:lang w:val="en-US"/>
        </w:rPr>
        <w:t xml:space="preserve">ely modern humans have a common </w:t>
      </w:r>
      <w:r w:rsidRPr="00351180">
        <w:rPr>
          <w:sz w:val="28"/>
          <w:szCs w:val="28"/>
          <w:lang w:val="en-US"/>
        </w:rPr>
        <w:t>conceptualizing capacity: we share with o</w:t>
      </w:r>
      <w:r>
        <w:rPr>
          <w:sz w:val="28"/>
          <w:szCs w:val="28"/>
          <w:lang w:val="en-US"/>
        </w:rPr>
        <w:t xml:space="preserve">ur conspecifics a similar range </w:t>
      </w:r>
      <w:r w:rsidRPr="00351180">
        <w:rPr>
          <w:sz w:val="28"/>
          <w:szCs w:val="28"/>
          <w:lang w:val="en-US"/>
        </w:rPr>
        <w:t>of cognitive mechanisms and processe</w:t>
      </w:r>
      <w:r>
        <w:rPr>
          <w:sz w:val="28"/>
          <w:szCs w:val="28"/>
          <w:lang w:val="en-US"/>
        </w:rPr>
        <w:t xml:space="preserve">s that provide us with multiple </w:t>
      </w:r>
      <w:r w:rsidRPr="00351180">
        <w:rPr>
          <w:sz w:val="28"/>
          <w:szCs w:val="28"/>
          <w:lang w:val="en-US"/>
        </w:rPr>
        <w:t xml:space="preserve">ways of construing reality. Language is </w:t>
      </w:r>
      <w:r>
        <w:rPr>
          <w:sz w:val="28"/>
          <w:szCs w:val="28"/>
          <w:lang w:val="en-US"/>
        </w:rPr>
        <w:t xml:space="preserve">but one modality, and hence but </w:t>
      </w:r>
      <w:proofErr w:type="gramStart"/>
      <w:r w:rsidRPr="00351180">
        <w:rPr>
          <w:sz w:val="28"/>
          <w:szCs w:val="28"/>
          <w:lang w:val="en-US"/>
        </w:rPr>
        <w:t>one way</w:t>
      </w:r>
      <w:proofErr w:type="gramEnd"/>
      <w:r w:rsidRPr="00351180">
        <w:rPr>
          <w:sz w:val="28"/>
          <w:szCs w:val="28"/>
          <w:lang w:val="en-US"/>
        </w:rPr>
        <w:t xml:space="preserve"> in which we interact with a</w:t>
      </w:r>
      <w:r>
        <w:rPr>
          <w:sz w:val="28"/>
          <w:szCs w:val="28"/>
          <w:lang w:val="en-US"/>
        </w:rPr>
        <w:t xml:space="preserve">nd learn about our environment, </w:t>
      </w:r>
      <w:r w:rsidRPr="00351180">
        <w:rPr>
          <w:sz w:val="28"/>
          <w:szCs w:val="28"/>
          <w:lang w:val="en-US"/>
        </w:rPr>
        <w:t>our socio-cultural reality, others arou</w:t>
      </w:r>
      <w:r>
        <w:rPr>
          <w:sz w:val="28"/>
          <w:szCs w:val="28"/>
          <w:lang w:val="en-US"/>
        </w:rPr>
        <w:t xml:space="preserve">nd us, and ourselves. </w:t>
      </w:r>
      <w:r>
        <w:rPr>
          <w:sz w:val="28"/>
          <w:szCs w:val="28"/>
          <w:lang w:val="en-US"/>
        </w:rPr>
        <w:tab/>
        <w:t xml:space="preserve">Cognitive </w:t>
      </w:r>
      <w:r w:rsidRPr="00351180">
        <w:rPr>
          <w:sz w:val="28"/>
          <w:szCs w:val="28"/>
          <w:lang w:val="en-US"/>
        </w:rPr>
        <w:t>linguists fully recognize that there are myriad ways in which hum</w:t>
      </w:r>
      <w:r>
        <w:rPr>
          <w:sz w:val="28"/>
          <w:szCs w:val="28"/>
          <w:lang w:val="en-US"/>
        </w:rPr>
        <w:t xml:space="preserve">ans </w:t>
      </w:r>
      <w:r w:rsidRPr="00351180">
        <w:rPr>
          <w:sz w:val="28"/>
          <w:szCs w:val="28"/>
          <w:lang w:val="en-US"/>
        </w:rPr>
        <w:t>experience their environment, including sense-</w:t>
      </w:r>
      <w:proofErr w:type="spellStart"/>
      <w:r w:rsidRPr="00351180">
        <w:rPr>
          <w:sz w:val="28"/>
          <w:szCs w:val="28"/>
          <w:lang w:val="en-US"/>
        </w:rPr>
        <w:t>percept</w:t>
      </w:r>
      <w:r>
        <w:rPr>
          <w:sz w:val="28"/>
          <w:szCs w:val="28"/>
          <w:lang w:val="en-US"/>
        </w:rPr>
        <w:t>ory</w:t>
      </w:r>
      <w:proofErr w:type="spellEnd"/>
      <w:r>
        <w:rPr>
          <w:sz w:val="28"/>
          <w:szCs w:val="28"/>
          <w:lang w:val="en-US"/>
        </w:rPr>
        <w:t xml:space="preserve"> experience, proprioception, </w:t>
      </w:r>
      <w:r w:rsidRPr="00351180">
        <w:rPr>
          <w:sz w:val="28"/>
          <w:szCs w:val="28"/>
          <w:lang w:val="en-US"/>
        </w:rPr>
        <w:t>and subjective experiences includ</w:t>
      </w:r>
      <w:r>
        <w:rPr>
          <w:sz w:val="28"/>
          <w:szCs w:val="28"/>
          <w:lang w:val="en-US"/>
        </w:rPr>
        <w:t xml:space="preserve">ing affect, the visceral sense, and </w:t>
      </w:r>
      <w:r w:rsidRPr="00351180">
        <w:rPr>
          <w:sz w:val="28"/>
          <w:szCs w:val="28"/>
          <w:lang w:val="en-US"/>
        </w:rPr>
        <w:t>diverse cognitive evaluations and s</w:t>
      </w:r>
      <w:r>
        <w:rPr>
          <w:sz w:val="28"/>
          <w:szCs w:val="28"/>
          <w:lang w:val="en-US"/>
        </w:rPr>
        <w:t xml:space="preserve">tates. All of these experiences </w:t>
      </w:r>
      <w:r w:rsidRPr="00351180">
        <w:rPr>
          <w:sz w:val="28"/>
          <w:szCs w:val="28"/>
          <w:lang w:val="en-US"/>
        </w:rPr>
        <w:t xml:space="preserve">provide a rich basis </w:t>
      </w:r>
      <w:r w:rsidRPr="00351180">
        <w:rPr>
          <w:sz w:val="28"/>
          <w:szCs w:val="28"/>
          <w:lang w:val="en-US"/>
        </w:rPr>
        <w:lastRenderedPageBreak/>
        <w:t>for a multiplicity of me</w:t>
      </w:r>
      <w:r>
        <w:rPr>
          <w:sz w:val="28"/>
          <w:szCs w:val="28"/>
          <w:lang w:val="en-US"/>
        </w:rPr>
        <w:t xml:space="preserve">ntal representations, providing </w:t>
      </w:r>
      <w:r w:rsidRPr="00351180">
        <w:rPr>
          <w:sz w:val="28"/>
          <w:szCs w:val="28"/>
          <w:lang w:val="en-US"/>
        </w:rPr>
        <w:t>often complementary and even competi</w:t>
      </w:r>
      <w:r>
        <w:rPr>
          <w:sz w:val="28"/>
          <w:szCs w:val="28"/>
          <w:lang w:val="en-US"/>
        </w:rPr>
        <w:t xml:space="preserve">ng ‘views’ of reality. From the </w:t>
      </w:r>
      <w:r w:rsidRPr="00351180">
        <w:rPr>
          <w:sz w:val="28"/>
          <w:szCs w:val="28"/>
          <w:lang w:val="en-US"/>
        </w:rPr>
        <w:t xml:space="preserve">perspective of </w:t>
      </w:r>
      <w:r>
        <w:rPr>
          <w:sz w:val="28"/>
          <w:szCs w:val="28"/>
          <w:lang w:val="en-US"/>
        </w:rPr>
        <w:t>translation</w:t>
      </w:r>
      <w:r w:rsidRPr="00351180">
        <w:rPr>
          <w:sz w:val="28"/>
          <w:szCs w:val="28"/>
          <w:lang w:val="en-US"/>
        </w:rPr>
        <w:t>, semanti</w:t>
      </w:r>
      <w:r>
        <w:rPr>
          <w:sz w:val="28"/>
          <w:szCs w:val="28"/>
          <w:lang w:val="en-US"/>
        </w:rPr>
        <w:t xml:space="preserve">c structure encoded by language </w:t>
      </w:r>
      <w:r w:rsidRPr="00351180">
        <w:rPr>
          <w:sz w:val="28"/>
          <w:szCs w:val="28"/>
          <w:lang w:val="en-US"/>
        </w:rPr>
        <w:t>can influence our conceptualizations, and other outputs of cognit</w:t>
      </w:r>
      <w:r>
        <w:rPr>
          <w:sz w:val="28"/>
          <w:szCs w:val="28"/>
          <w:lang w:val="en-US"/>
        </w:rPr>
        <w:t xml:space="preserve">ive </w:t>
      </w:r>
      <w:r w:rsidRPr="00351180">
        <w:rPr>
          <w:sz w:val="28"/>
          <w:szCs w:val="28"/>
          <w:lang w:val="en-US"/>
        </w:rPr>
        <w:t>function, such as categorization, for insta</w:t>
      </w:r>
      <w:r>
        <w:rPr>
          <w:sz w:val="28"/>
          <w:szCs w:val="28"/>
          <w:lang w:val="en-US"/>
        </w:rPr>
        <w:t>nce. However</w:t>
      </w:r>
      <w:r w:rsidRPr="00FA7B74">
        <w:rPr>
          <w:sz w:val="28"/>
          <w:szCs w:val="28"/>
          <w:lang w:val="en-US"/>
        </w:rPr>
        <w:t xml:space="preserve">, </w:t>
      </w:r>
      <w:proofErr w:type="spellStart"/>
      <w:r>
        <w:rPr>
          <w:sz w:val="28"/>
          <w:szCs w:val="28"/>
          <w:lang w:val="en-US"/>
        </w:rPr>
        <w:t>languagedoesnot</w:t>
      </w:r>
      <w:r w:rsidRPr="00351180">
        <w:rPr>
          <w:sz w:val="28"/>
          <w:szCs w:val="28"/>
          <w:lang w:val="en-US"/>
        </w:rPr>
        <w:t>determinethem</w:t>
      </w:r>
      <w:proofErr w:type="spellEnd"/>
      <w:r w:rsidRPr="00FA7B74">
        <w:rPr>
          <w:sz w:val="28"/>
          <w:szCs w:val="28"/>
          <w:lang w:val="en-US"/>
        </w:rPr>
        <w:t>.</w:t>
      </w:r>
    </w:p>
    <w:p w:rsidR="00AD2571" w:rsidRDefault="00AD2571" w:rsidP="00AD2571">
      <w:pPr>
        <w:jc w:val="both"/>
        <w:rPr>
          <w:b/>
          <w:sz w:val="28"/>
          <w:szCs w:val="28"/>
          <w:lang w:val="en-US"/>
        </w:rPr>
      </w:pPr>
    </w:p>
    <w:p w:rsidR="00AD2571" w:rsidRDefault="00AD2571" w:rsidP="00AD2571">
      <w:pPr>
        <w:jc w:val="both"/>
        <w:rPr>
          <w:b/>
          <w:sz w:val="28"/>
          <w:szCs w:val="28"/>
          <w:lang w:val="en-US"/>
        </w:rPr>
      </w:pPr>
    </w:p>
    <w:p w:rsidR="006D51B4" w:rsidRDefault="006D51B4"/>
    <w:sectPr w:rsidR="006D5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E37EE0"/>
    <w:multiLevelType w:val="hybridMultilevel"/>
    <w:tmpl w:val="9C0E6F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2F"/>
    <w:rsid w:val="00167D2F"/>
    <w:rsid w:val="006D51B4"/>
    <w:rsid w:val="00AD2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03B19-BC5E-46F3-AC06-3103E1DC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5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257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3540</Words>
  <Characters>20178</Characters>
  <Application>Microsoft Office Word</Application>
  <DocSecurity>0</DocSecurity>
  <Lines>168</Lines>
  <Paragraphs>47</Paragraphs>
  <ScaleCrop>false</ScaleCrop>
  <Company/>
  <LinksUpToDate>false</LinksUpToDate>
  <CharactersWithSpaces>23671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2020-09-21T01:50:00Z</dcterms:created>
  <dcterms:modified xsi:type="dcterms:W3CDTF">2020-09-21T01:51:00Z</dcterms:modified>
</cp:coreProperties>
</file>